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2026年滁州轨道运营接触网启动马达等工程车备件采购项目（三年框架）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20</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2026年滁州轨道运营接触网启动马达等工程车备件采购项目（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2026年滁州轨道运营接触网启动马达等工程车备件采购项目（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20</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27</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3</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壹仟玖佰元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20</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2026年滁州轨道运营接触网启动马达等工程车备件采购项目（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hint="eastAsia" w:ascii="Times New Roman" w:hAnsi="Times New Roman" w:cs="Times New Roman"/>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5545C043">
      <w:pPr>
        <w:pStyle w:val="16"/>
        <w:spacing w:before="0" w:beforeAutospacing="0" w:after="0" w:afterAutospacing="0" w:line="360" w:lineRule="auto"/>
        <w:ind w:left="420" w:hanging="420" w:hangingChars="175"/>
        <w:rPr>
          <w:rFonts w:hint="eastAsia" w:ascii="Times New Roman" w:hAnsi="Times New Roman" w:cs="Times New Roman"/>
          <w:color w:val="auto"/>
          <w:highlight w:val="none"/>
        </w:rPr>
      </w:pPr>
    </w:p>
    <w:p w14:paraId="7EA0CDAA">
      <w:pPr>
        <w:pStyle w:val="17"/>
        <w:spacing w:before="0" w:after="100" w:afterAutospacing="1" w:line="360" w:lineRule="auto"/>
        <w:rPr>
          <w:color w:val="auto"/>
          <w:highlight w:val="none"/>
        </w:rPr>
      </w:pP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接触网启动马达等工程车备件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40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1884"/>
        <w:gridCol w:w="2381"/>
        <w:gridCol w:w="3005"/>
        <w:gridCol w:w="744"/>
        <w:gridCol w:w="1032"/>
        <w:gridCol w:w="2268"/>
        <w:gridCol w:w="2028"/>
      </w:tblGrid>
      <w:tr w14:paraId="518F7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6" w:type="dxa"/>
            <w:vAlign w:val="center"/>
          </w:tcPr>
          <w:p w14:paraId="6A3FFA3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884" w:type="dxa"/>
            <w:vAlign w:val="center"/>
          </w:tcPr>
          <w:p w14:paraId="336E831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2381" w:type="dxa"/>
            <w:vAlign w:val="center"/>
          </w:tcPr>
          <w:p w14:paraId="31A8004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3005" w:type="dxa"/>
            <w:vAlign w:val="center"/>
          </w:tcPr>
          <w:p w14:paraId="151F14A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744" w:type="dxa"/>
            <w:vAlign w:val="center"/>
          </w:tcPr>
          <w:p w14:paraId="11D34A4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1032" w:type="dxa"/>
            <w:vAlign w:val="center"/>
          </w:tcPr>
          <w:p w14:paraId="77A4579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c>
          <w:tcPr>
            <w:tcW w:w="2268" w:type="dxa"/>
            <w:shd w:val="clear" w:color="auto" w:fill="auto"/>
            <w:vAlign w:val="center"/>
          </w:tcPr>
          <w:p w14:paraId="2E2D20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b/>
                <w:bCs/>
                <w:color w:val="auto"/>
                <w:kern w:val="2"/>
                <w:sz w:val="21"/>
                <w:szCs w:val="21"/>
                <w:highlight w:val="none"/>
                <w:shd w:val="clear" w:color="auto" w:fill="auto"/>
                <w:lang w:val="en-US" w:eastAsia="zh-CN" w:bidi="ar-SA"/>
              </w:rPr>
            </w:pPr>
            <w:r>
              <w:rPr>
                <w:rFonts w:hint="eastAsia" w:ascii="宋体" w:hAnsi="宋体" w:cs="宋体"/>
                <w:b/>
                <w:bCs/>
                <w:color w:val="auto"/>
                <w:sz w:val="21"/>
                <w:szCs w:val="21"/>
                <w:highlight w:val="none"/>
                <w:shd w:val="clear" w:color="auto" w:fill="auto"/>
                <w:lang w:val="en-US" w:eastAsia="zh-CN"/>
              </w:rPr>
              <w:t>参考图片</w:t>
            </w:r>
          </w:p>
        </w:tc>
        <w:tc>
          <w:tcPr>
            <w:tcW w:w="2028" w:type="dxa"/>
            <w:shd w:val="clear" w:color="auto" w:fill="auto"/>
            <w:vAlign w:val="center"/>
          </w:tcPr>
          <w:p w14:paraId="09F775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b/>
                <w:bCs/>
                <w:color w:val="auto"/>
                <w:kern w:val="2"/>
                <w:sz w:val="21"/>
                <w:szCs w:val="21"/>
                <w:highlight w:val="none"/>
                <w:shd w:val="clear" w:color="auto" w:fill="auto"/>
                <w:lang w:val="en-US" w:eastAsia="zh-CN" w:bidi="ar-SA"/>
              </w:rPr>
            </w:pPr>
            <w:r>
              <w:rPr>
                <w:rFonts w:hint="eastAsia" w:ascii="宋体" w:hAnsi="宋体" w:cs="宋体"/>
                <w:b/>
                <w:bCs/>
                <w:color w:val="auto"/>
                <w:sz w:val="21"/>
                <w:szCs w:val="21"/>
                <w:highlight w:val="none"/>
                <w:shd w:val="clear" w:color="auto" w:fill="auto"/>
                <w:lang w:val="en-US" w:eastAsia="zh-CN"/>
              </w:rPr>
              <w:t>备注</w:t>
            </w:r>
          </w:p>
        </w:tc>
      </w:tr>
      <w:tr w14:paraId="46DAB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799B69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884" w:type="dxa"/>
            <w:shd w:val="clear" w:color="auto" w:fill="auto"/>
            <w:vAlign w:val="center"/>
          </w:tcPr>
          <w:p w14:paraId="5A3E14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11010330008001</w:t>
            </w:r>
          </w:p>
        </w:tc>
        <w:tc>
          <w:tcPr>
            <w:tcW w:w="2381" w:type="dxa"/>
            <w:shd w:val="clear" w:color="auto" w:fill="auto"/>
            <w:vAlign w:val="center"/>
          </w:tcPr>
          <w:p w14:paraId="1A9A14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450液压减振器</w:t>
            </w:r>
          </w:p>
        </w:tc>
        <w:tc>
          <w:tcPr>
            <w:tcW w:w="3005" w:type="dxa"/>
            <w:shd w:val="clear" w:color="auto" w:fill="auto"/>
            <w:vAlign w:val="center"/>
          </w:tcPr>
          <w:p w14:paraId="2410D4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ZS8-C-J3-12</w:t>
            </w:r>
          </w:p>
        </w:tc>
        <w:tc>
          <w:tcPr>
            <w:tcW w:w="744" w:type="dxa"/>
            <w:shd w:val="clear" w:color="auto" w:fill="auto"/>
            <w:vAlign w:val="center"/>
          </w:tcPr>
          <w:p w14:paraId="3538D5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29B61F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268" w:type="dxa"/>
            <w:shd w:val="clear" w:color="auto" w:fill="auto"/>
            <w:vAlign w:val="center"/>
          </w:tcPr>
          <w:p w14:paraId="4F842CD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25" o:spt="75" alt="1" type="#_x0000_t75" style="height:135.65pt;width:101.7pt;" filled="f" o:preferrelative="t" stroked="f" coordsize="21600,21600">
                  <v:path/>
                  <v:fill on="f" focussize="0,0"/>
                  <v:stroke on="f"/>
                  <v:imagedata r:id="rId11" o:title="1"/>
                  <o:lock v:ext="edit" aspectratio="t"/>
                  <w10:wrap type="none"/>
                  <w10:anchorlock/>
                </v:shape>
              </w:pict>
            </w:r>
          </w:p>
        </w:tc>
        <w:tc>
          <w:tcPr>
            <w:tcW w:w="2028" w:type="dxa"/>
            <w:shd w:val="clear" w:color="auto" w:fill="auto"/>
            <w:vAlign w:val="center"/>
          </w:tcPr>
          <w:p w14:paraId="6EB9C2B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供货前</w:t>
            </w:r>
            <w:r>
              <w:rPr>
                <w:rFonts w:hint="eastAsia" w:ascii="宋体" w:hAnsi="宋体" w:eastAsia="宋体" w:cs="宋体"/>
                <w:i w:val="0"/>
                <w:iCs w:val="0"/>
                <w:color w:val="000000"/>
                <w:kern w:val="0"/>
                <w:sz w:val="22"/>
                <w:szCs w:val="22"/>
                <w:u w:val="none"/>
                <w:lang w:val="en-US" w:eastAsia="zh-CN" w:bidi="ar"/>
              </w:rPr>
              <w:t>需</w:t>
            </w:r>
            <w:r>
              <w:rPr>
                <w:rFonts w:hint="eastAsia" w:ascii="宋体" w:hAnsi="宋体" w:cs="宋体"/>
                <w:i w:val="0"/>
                <w:iCs w:val="0"/>
                <w:color w:val="000000"/>
                <w:kern w:val="0"/>
                <w:sz w:val="22"/>
                <w:szCs w:val="22"/>
                <w:u w:val="none"/>
                <w:lang w:val="en-US" w:eastAsia="zh-CN" w:bidi="ar"/>
              </w:rPr>
              <w:t>提供</w:t>
            </w:r>
            <w:r>
              <w:rPr>
                <w:rFonts w:hint="eastAsia" w:ascii="宋体" w:hAnsi="宋体" w:eastAsia="宋体" w:cs="宋体"/>
                <w:i w:val="0"/>
                <w:iCs w:val="0"/>
                <w:color w:val="000000"/>
                <w:kern w:val="0"/>
                <w:sz w:val="22"/>
                <w:szCs w:val="22"/>
                <w:u w:val="none"/>
                <w:lang w:val="en-US" w:eastAsia="zh-CN" w:bidi="ar"/>
              </w:rPr>
              <w:t>样品</w:t>
            </w:r>
          </w:p>
        </w:tc>
      </w:tr>
      <w:tr w14:paraId="11584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7CB63E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884" w:type="dxa"/>
            <w:shd w:val="clear" w:color="auto" w:fill="auto"/>
            <w:vAlign w:val="center"/>
          </w:tcPr>
          <w:p w14:paraId="68F8EA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11010330008002</w:t>
            </w:r>
          </w:p>
        </w:tc>
        <w:tc>
          <w:tcPr>
            <w:tcW w:w="2381" w:type="dxa"/>
            <w:shd w:val="clear" w:color="auto" w:fill="auto"/>
            <w:vAlign w:val="center"/>
          </w:tcPr>
          <w:p w14:paraId="043EEF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450轴温报警装置</w:t>
            </w:r>
          </w:p>
        </w:tc>
        <w:tc>
          <w:tcPr>
            <w:tcW w:w="3005" w:type="dxa"/>
            <w:shd w:val="clear" w:color="auto" w:fill="auto"/>
            <w:vAlign w:val="center"/>
          </w:tcPr>
          <w:p w14:paraId="2549B0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ZWJ-1</w:t>
            </w:r>
          </w:p>
        </w:tc>
        <w:tc>
          <w:tcPr>
            <w:tcW w:w="744" w:type="dxa"/>
            <w:shd w:val="clear" w:color="auto" w:fill="auto"/>
            <w:vAlign w:val="center"/>
          </w:tcPr>
          <w:p w14:paraId="283AFE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625BDF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268" w:type="dxa"/>
            <w:shd w:val="clear" w:color="auto" w:fill="auto"/>
            <w:vAlign w:val="center"/>
          </w:tcPr>
          <w:p w14:paraId="43DA94A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26" o:spt="75" alt="2" type="#_x0000_t75" style="height:135.65pt;width:101.7pt;" filled="f" o:preferrelative="t" stroked="f" coordsize="21600,21600">
                  <v:path/>
                  <v:fill on="f" focussize="0,0"/>
                  <v:stroke on="f"/>
                  <v:imagedata r:id="rId12" o:title="2"/>
                  <o:lock v:ext="edit" aspectratio="t"/>
                  <w10:wrap type="none"/>
                  <w10:anchorlock/>
                </v:shape>
              </w:pict>
            </w:r>
          </w:p>
        </w:tc>
        <w:tc>
          <w:tcPr>
            <w:tcW w:w="2028" w:type="dxa"/>
            <w:shd w:val="clear" w:color="auto" w:fill="auto"/>
            <w:vAlign w:val="center"/>
          </w:tcPr>
          <w:p w14:paraId="6D20F56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供货前</w:t>
            </w:r>
            <w:r>
              <w:rPr>
                <w:rFonts w:hint="eastAsia" w:ascii="宋体" w:hAnsi="宋体" w:eastAsia="宋体" w:cs="宋体"/>
                <w:i w:val="0"/>
                <w:iCs w:val="0"/>
                <w:color w:val="000000"/>
                <w:kern w:val="0"/>
                <w:sz w:val="22"/>
                <w:szCs w:val="22"/>
                <w:u w:val="none"/>
                <w:lang w:val="en-US" w:eastAsia="zh-CN" w:bidi="ar"/>
              </w:rPr>
              <w:t>需</w:t>
            </w:r>
            <w:r>
              <w:rPr>
                <w:rFonts w:hint="eastAsia" w:ascii="宋体" w:hAnsi="宋体" w:cs="宋体"/>
                <w:i w:val="0"/>
                <w:iCs w:val="0"/>
                <w:color w:val="000000"/>
                <w:kern w:val="0"/>
                <w:sz w:val="22"/>
                <w:szCs w:val="22"/>
                <w:u w:val="none"/>
                <w:lang w:val="en-US" w:eastAsia="zh-CN" w:bidi="ar"/>
              </w:rPr>
              <w:t>提供</w:t>
            </w:r>
            <w:r>
              <w:rPr>
                <w:rFonts w:hint="eastAsia" w:ascii="宋体" w:hAnsi="宋体" w:eastAsia="宋体" w:cs="宋体"/>
                <w:i w:val="0"/>
                <w:iCs w:val="0"/>
                <w:color w:val="000000"/>
                <w:kern w:val="0"/>
                <w:sz w:val="22"/>
                <w:szCs w:val="22"/>
                <w:u w:val="none"/>
                <w:lang w:val="en-US" w:eastAsia="zh-CN" w:bidi="ar"/>
              </w:rPr>
              <w:t>样品</w:t>
            </w:r>
          </w:p>
        </w:tc>
      </w:tr>
      <w:tr w14:paraId="5CD5F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25250D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884" w:type="dxa"/>
            <w:shd w:val="clear" w:color="auto" w:fill="auto"/>
            <w:vAlign w:val="center"/>
          </w:tcPr>
          <w:p w14:paraId="45A0DE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11010350008011</w:t>
            </w:r>
          </w:p>
        </w:tc>
        <w:tc>
          <w:tcPr>
            <w:tcW w:w="2381" w:type="dxa"/>
            <w:shd w:val="clear" w:color="auto" w:fill="auto"/>
            <w:vAlign w:val="center"/>
          </w:tcPr>
          <w:p w14:paraId="5C82BB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450长款重联线</w:t>
            </w:r>
          </w:p>
        </w:tc>
        <w:tc>
          <w:tcPr>
            <w:tcW w:w="3005" w:type="dxa"/>
            <w:shd w:val="clear" w:color="auto" w:fill="auto"/>
            <w:vAlign w:val="center"/>
          </w:tcPr>
          <w:p w14:paraId="1E66AB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定制3米</w:t>
            </w:r>
          </w:p>
        </w:tc>
        <w:tc>
          <w:tcPr>
            <w:tcW w:w="744" w:type="dxa"/>
            <w:shd w:val="clear" w:color="auto" w:fill="auto"/>
            <w:vAlign w:val="center"/>
          </w:tcPr>
          <w:p w14:paraId="122C30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根</w:t>
            </w:r>
          </w:p>
        </w:tc>
        <w:tc>
          <w:tcPr>
            <w:tcW w:w="1032" w:type="dxa"/>
            <w:shd w:val="clear" w:color="auto" w:fill="auto"/>
            <w:vAlign w:val="center"/>
          </w:tcPr>
          <w:p w14:paraId="66C9C7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268" w:type="dxa"/>
            <w:shd w:val="clear" w:color="auto" w:fill="auto"/>
            <w:vAlign w:val="center"/>
          </w:tcPr>
          <w:p w14:paraId="7BB4A97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27" o:spt="75" alt="3" type="#_x0000_t75" style="height:135.65pt;width:101.7pt;" filled="f" o:preferrelative="t" stroked="f" coordsize="21600,21600">
                  <v:path/>
                  <v:fill on="f" focussize="0,0"/>
                  <v:stroke on="f"/>
                  <v:imagedata r:id="rId13" o:title="3"/>
                  <o:lock v:ext="edit" aspectratio="t"/>
                  <w10:wrap type="none"/>
                  <w10:anchorlock/>
                </v:shape>
              </w:pict>
            </w:r>
          </w:p>
        </w:tc>
        <w:tc>
          <w:tcPr>
            <w:tcW w:w="2028" w:type="dxa"/>
            <w:shd w:val="clear" w:color="auto" w:fill="auto"/>
            <w:vAlign w:val="center"/>
          </w:tcPr>
          <w:p w14:paraId="46E2B79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供货前</w:t>
            </w:r>
            <w:r>
              <w:rPr>
                <w:rFonts w:hint="eastAsia" w:ascii="宋体" w:hAnsi="宋体" w:eastAsia="宋体" w:cs="宋体"/>
                <w:i w:val="0"/>
                <w:iCs w:val="0"/>
                <w:color w:val="000000"/>
                <w:kern w:val="0"/>
                <w:sz w:val="22"/>
                <w:szCs w:val="22"/>
                <w:u w:val="none"/>
                <w:lang w:val="en-US" w:eastAsia="zh-CN" w:bidi="ar"/>
              </w:rPr>
              <w:t>需</w:t>
            </w:r>
            <w:r>
              <w:rPr>
                <w:rFonts w:hint="eastAsia" w:ascii="宋体" w:hAnsi="宋体" w:cs="宋体"/>
                <w:i w:val="0"/>
                <w:iCs w:val="0"/>
                <w:color w:val="000000"/>
                <w:kern w:val="0"/>
                <w:sz w:val="22"/>
                <w:szCs w:val="22"/>
                <w:u w:val="none"/>
                <w:lang w:val="en-US" w:eastAsia="zh-CN" w:bidi="ar"/>
              </w:rPr>
              <w:t>提供</w:t>
            </w:r>
            <w:r>
              <w:rPr>
                <w:rFonts w:hint="eastAsia" w:ascii="宋体" w:hAnsi="宋体" w:eastAsia="宋体" w:cs="宋体"/>
                <w:i w:val="0"/>
                <w:iCs w:val="0"/>
                <w:color w:val="000000"/>
                <w:kern w:val="0"/>
                <w:sz w:val="22"/>
                <w:szCs w:val="22"/>
                <w:u w:val="none"/>
                <w:lang w:val="en-US" w:eastAsia="zh-CN" w:bidi="ar"/>
              </w:rPr>
              <w:t>样品</w:t>
            </w:r>
          </w:p>
        </w:tc>
      </w:tr>
      <w:tr w14:paraId="552C7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1F4E93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884" w:type="dxa"/>
            <w:shd w:val="clear" w:color="auto" w:fill="auto"/>
            <w:vAlign w:val="center"/>
          </w:tcPr>
          <w:p w14:paraId="29247B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11010399008002</w:t>
            </w:r>
          </w:p>
        </w:tc>
        <w:tc>
          <w:tcPr>
            <w:tcW w:w="2381" w:type="dxa"/>
            <w:shd w:val="clear" w:color="auto" w:fill="auto"/>
            <w:vAlign w:val="center"/>
          </w:tcPr>
          <w:p w14:paraId="35794F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450机车380v外接插座</w:t>
            </w:r>
          </w:p>
        </w:tc>
        <w:tc>
          <w:tcPr>
            <w:tcW w:w="3005" w:type="dxa"/>
            <w:shd w:val="clear" w:color="auto" w:fill="auto"/>
            <w:vAlign w:val="center"/>
          </w:tcPr>
          <w:p w14:paraId="54E08F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TYP:334</w:t>
            </w:r>
          </w:p>
        </w:tc>
        <w:tc>
          <w:tcPr>
            <w:tcW w:w="744" w:type="dxa"/>
            <w:shd w:val="clear" w:color="auto" w:fill="auto"/>
            <w:vAlign w:val="center"/>
          </w:tcPr>
          <w:p w14:paraId="1271F5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143B8E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268" w:type="dxa"/>
            <w:shd w:val="clear" w:color="auto" w:fill="auto"/>
            <w:vAlign w:val="center"/>
          </w:tcPr>
          <w:p w14:paraId="1AC67FD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28" o:spt="75" alt="4" type="#_x0000_t75" style="height:135.65pt;width:101.7pt;" filled="f" o:preferrelative="t" stroked="f" coordsize="21600,21600">
                  <v:path/>
                  <v:fill on="f" focussize="0,0"/>
                  <v:stroke on="f"/>
                  <v:imagedata r:id="rId14" o:title="4"/>
                  <o:lock v:ext="edit" aspectratio="t"/>
                  <w10:wrap type="none"/>
                  <w10:anchorlock/>
                </v:shape>
              </w:pict>
            </w:r>
          </w:p>
        </w:tc>
        <w:tc>
          <w:tcPr>
            <w:tcW w:w="2028" w:type="dxa"/>
            <w:shd w:val="clear" w:color="auto" w:fill="auto"/>
            <w:vAlign w:val="center"/>
          </w:tcPr>
          <w:p w14:paraId="061FDBE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供货前</w:t>
            </w:r>
            <w:r>
              <w:rPr>
                <w:rFonts w:hint="eastAsia" w:ascii="宋体" w:hAnsi="宋体" w:eastAsia="宋体" w:cs="宋体"/>
                <w:i w:val="0"/>
                <w:iCs w:val="0"/>
                <w:color w:val="000000"/>
                <w:kern w:val="0"/>
                <w:sz w:val="22"/>
                <w:szCs w:val="22"/>
                <w:u w:val="none"/>
                <w:lang w:val="en-US" w:eastAsia="zh-CN" w:bidi="ar"/>
              </w:rPr>
              <w:t>需</w:t>
            </w:r>
            <w:r>
              <w:rPr>
                <w:rFonts w:hint="eastAsia" w:ascii="宋体" w:hAnsi="宋体" w:cs="宋体"/>
                <w:i w:val="0"/>
                <w:iCs w:val="0"/>
                <w:color w:val="000000"/>
                <w:kern w:val="0"/>
                <w:sz w:val="22"/>
                <w:szCs w:val="22"/>
                <w:u w:val="none"/>
                <w:lang w:val="en-US" w:eastAsia="zh-CN" w:bidi="ar"/>
              </w:rPr>
              <w:t>提供</w:t>
            </w:r>
            <w:r>
              <w:rPr>
                <w:rFonts w:hint="eastAsia" w:ascii="宋体" w:hAnsi="宋体" w:eastAsia="宋体" w:cs="宋体"/>
                <w:i w:val="0"/>
                <w:iCs w:val="0"/>
                <w:color w:val="000000"/>
                <w:kern w:val="0"/>
                <w:sz w:val="22"/>
                <w:szCs w:val="22"/>
                <w:u w:val="none"/>
                <w:lang w:val="en-US" w:eastAsia="zh-CN" w:bidi="ar"/>
              </w:rPr>
              <w:t>样品</w:t>
            </w:r>
          </w:p>
        </w:tc>
      </w:tr>
      <w:tr w14:paraId="5C176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7BADF7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884" w:type="dxa"/>
            <w:shd w:val="clear" w:color="000000" w:fill="FFFFFF"/>
            <w:vAlign w:val="center"/>
          </w:tcPr>
          <w:p w14:paraId="6EB49C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11010399008006</w:t>
            </w:r>
          </w:p>
        </w:tc>
        <w:tc>
          <w:tcPr>
            <w:tcW w:w="2381" w:type="dxa"/>
            <w:shd w:val="clear" w:color="000000" w:fill="FFFFFF"/>
            <w:vAlign w:val="center"/>
          </w:tcPr>
          <w:p w14:paraId="6BF749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450水管</w:t>
            </w:r>
          </w:p>
        </w:tc>
        <w:tc>
          <w:tcPr>
            <w:tcW w:w="3005" w:type="dxa"/>
            <w:shd w:val="clear" w:color="000000" w:fill="FFFFFF"/>
            <w:vAlign w:val="center"/>
          </w:tcPr>
          <w:p w14:paraId="24642A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HYDRAULIC HOSE GB/T3683-2011/ISO1436:2009 1ST DN16-W.P.17MPa/2465PSI</w:t>
            </w:r>
          </w:p>
        </w:tc>
        <w:tc>
          <w:tcPr>
            <w:tcW w:w="744" w:type="dxa"/>
            <w:shd w:val="clear" w:color="auto" w:fill="auto"/>
            <w:vAlign w:val="center"/>
          </w:tcPr>
          <w:p w14:paraId="240192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1032" w:type="dxa"/>
            <w:shd w:val="clear" w:color="auto" w:fill="auto"/>
            <w:vAlign w:val="center"/>
          </w:tcPr>
          <w:p w14:paraId="60ECE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2268" w:type="dxa"/>
            <w:shd w:val="clear" w:color="auto" w:fill="auto"/>
            <w:vAlign w:val="center"/>
          </w:tcPr>
          <w:p w14:paraId="6955A68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29" o:spt="75" alt="5" type="#_x0000_t75" style="height:76.95pt;width:102.6pt;" filled="f" o:preferrelative="t" stroked="f" coordsize="21600,21600">
                  <v:path/>
                  <v:fill on="f" focussize="0,0"/>
                  <v:stroke on="f"/>
                  <v:imagedata r:id="rId15" o:title="5"/>
                  <o:lock v:ext="edit" aspectratio="t"/>
                  <w10:wrap type="none"/>
                  <w10:anchorlock/>
                </v:shape>
              </w:pict>
            </w:r>
          </w:p>
        </w:tc>
        <w:tc>
          <w:tcPr>
            <w:tcW w:w="2028" w:type="dxa"/>
            <w:shd w:val="clear" w:color="auto" w:fill="auto"/>
            <w:vAlign w:val="center"/>
          </w:tcPr>
          <w:p w14:paraId="4B4D37A6">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供货前</w:t>
            </w:r>
            <w:r>
              <w:rPr>
                <w:rFonts w:hint="eastAsia" w:ascii="宋体" w:hAnsi="宋体" w:eastAsia="宋体" w:cs="宋体"/>
                <w:i w:val="0"/>
                <w:iCs w:val="0"/>
                <w:color w:val="000000"/>
                <w:kern w:val="0"/>
                <w:sz w:val="22"/>
                <w:szCs w:val="22"/>
                <w:u w:val="none"/>
                <w:lang w:val="en-US" w:eastAsia="zh-CN" w:bidi="ar"/>
              </w:rPr>
              <w:t>需</w:t>
            </w:r>
            <w:r>
              <w:rPr>
                <w:rFonts w:hint="eastAsia" w:ascii="宋体" w:hAnsi="宋体" w:cs="宋体"/>
                <w:i w:val="0"/>
                <w:iCs w:val="0"/>
                <w:color w:val="000000"/>
                <w:kern w:val="0"/>
                <w:sz w:val="22"/>
                <w:szCs w:val="22"/>
                <w:u w:val="none"/>
                <w:lang w:val="en-US" w:eastAsia="zh-CN" w:bidi="ar"/>
              </w:rPr>
              <w:t>提供</w:t>
            </w:r>
            <w:r>
              <w:rPr>
                <w:rFonts w:hint="eastAsia" w:ascii="宋体" w:hAnsi="宋体" w:eastAsia="宋体" w:cs="宋体"/>
                <w:i w:val="0"/>
                <w:iCs w:val="0"/>
                <w:color w:val="000000"/>
                <w:kern w:val="0"/>
                <w:sz w:val="22"/>
                <w:szCs w:val="22"/>
                <w:u w:val="none"/>
                <w:lang w:val="en-US" w:eastAsia="zh-CN" w:bidi="ar"/>
              </w:rPr>
              <w:t>样品</w:t>
            </w:r>
          </w:p>
        </w:tc>
      </w:tr>
      <w:tr w14:paraId="13230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55A598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884" w:type="dxa"/>
            <w:shd w:val="clear" w:color="000000" w:fill="FFFFFF"/>
            <w:vAlign w:val="center"/>
          </w:tcPr>
          <w:p w14:paraId="039F7B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11010399008007</w:t>
            </w:r>
          </w:p>
        </w:tc>
        <w:tc>
          <w:tcPr>
            <w:tcW w:w="2381" w:type="dxa"/>
            <w:shd w:val="clear" w:color="000000" w:fill="FFFFFF"/>
            <w:vAlign w:val="center"/>
          </w:tcPr>
          <w:p w14:paraId="65CA7D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450水管</w:t>
            </w:r>
          </w:p>
        </w:tc>
        <w:tc>
          <w:tcPr>
            <w:tcW w:w="3005" w:type="dxa"/>
            <w:shd w:val="clear" w:color="000000" w:fill="FFFFFF"/>
            <w:vAlign w:val="center"/>
          </w:tcPr>
          <w:p w14:paraId="0E0C1D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HYDRAULIC HOSE-602-1001-26MPA MT</w:t>
            </w:r>
          </w:p>
        </w:tc>
        <w:tc>
          <w:tcPr>
            <w:tcW w:w="744" w:type="dxa"/>
            <w:shd w:val="clear" w:color="auto" w:fill="auto"/>
            <w:vAlign w:val="center"/>
          </w:tcPr>
          <w:p w14:paraId="0FF8B9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1032" w:type="dxa"/>
            <w:shd w:val="clear" w:color="auto" w:fill="auto"/>
            <w:vAlign w:val="center"/>
          </w:tcPr>
          <w:p w14:paraId="1F084A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2268" w:type="dxa"/>
            <w:shd w:val="clear" w:color="auto" w:fill="auto"/>
            <w:vAlign w:val="center"/>
          </w:tcPr>
          <w:p w14:paraId="37D88B3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30" o:spt="75" alt="6" type="#_x0000_t75" style="height:76.95pt;width:102.6pt;" filled="f" o:preferrelative="t" stroked="f" coordsize="21600,21600">
                  <v:path/>
                  <v:fill on="f" focussize="0,0"/>
                  <v:stroke on="f"/>
                  <v:imagedata r:id="rId16" o:title="6"/>
                  <o:lock v:ext="edit" aspectratio="t"/>
                  <w10:wrap type="none"/>
                  <w10:anchorlock/>
                </v:shape>
              </w:pict>
            </w:r>
          </w:p>
        </w:tc>
        <w:tc>
          <w:tcPr>
            <w:tcW w:w="2028" w:type="dxa"/>
            <w:shd w:val="clear" w:color="auto" w:fill="auto"/>
            <w:vAlign w:val="center"/>
          </w:tcPr>
          <w:p w14:paraId="6B69D0E0">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供货前</w:t>
            </w:r>
            <w:r>
              <w:rPr>
                <w:rFonts w:hint="eastAsia" w:ascii="宋体" w:hAnsi="宋体" w:eastAsia="宋体" w:cs="宋体"/>
                <w:i w:val="0"/>
                <w:iCs w:val="0"/>
                <w:color w:val="000000"/>
                <w:kern w:val="0"/>
                <w:sz w:val="22"/>
                <w:szCs w:val="22"/>
                <w:u w:val="none"/>
                <w:lang w:val="en-US" w:eastAsia="zh-CN" w:bidi="ar"/>
              </w:rPr>
              <w:t>需</w:t>
            </w:r>
            <w:r>
              <w:rPr>
                <w:rFonts w:hint="eastAsia" w:ascii="宋体" w:hAnsi="宋体" w:cs="宋体"/>
                <w:i w:val="0"/>
                <w:iCs w:val="0"/>
                <w:color w:val="000000"/>
                <w:kern w:val="0"/>
                <w:sz w:val="22"/>
                <w:szCs w:val="22"/>
                <w:u w:val="none"/>
                <w:lang w:val="en-US" w:eastAsia="zh-CN" w:bidi="ar"/>
              </w:rPr>
              <w:t>提供</w:t>
            </w:r>
            <w:r>
              <w:rPr>
                <w:rFonts w:hint="eastAsia" w:ascii="宋体" w:hAnsi="宋体" w:eastAsia="宋体" w:cs="宋体"/>
                <w:i w:val="0"/>
                <w:iCs w:val="0"/>
                <w:color w:val="000000"/>
                <w:kern w:val="0"/>
                <w:sz w:val="22"/>
                <w:szCs w:val="22"/>
                <w:u w:val="none"/>
                <w:lang w:val="en-US" w:eastAsia="zh-CN" w:bidi="ar"/>
              </w:rPr>
              <w:t>样品</w:t>
            </w:r>
          </w:p>
        </w:tc>
      </w:tr>
      <w:tr w14:paraId="035C5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4A79B1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884" w:type="dxa"/>
            <w:shd w:val="clear" w:color="000000" w:fill="FFFFFF"/>
            <w:vAlign w:val="center"/>
          </w:tcPr>
          <w:p w14:paraId="1EBE5F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11010399008008</w:t>
            </w:r>
          </w:p>
        </w:tc>
        <w:tc>
          <w:tcPr>
            <w:tcW w:w="2381" w:type="dxa"/>
            <w:shd w:val="clear" w:color="000000" w:fill="FFFFFF"/>
            <w:vAlign w:val="center"/>
          </w:tcPr>
          <w:p w14:paraId="42D3D5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450水管</w:t>
            </w:r>
          </w:p>
        </w:tc>
        <w:tc>
          <w:tcPr>
            <w:tcW w:w="3005" w:type="dxa"/>
            <w:shd w:val="clear" w:color="000000" w:fill="FFFFFF"/>
            <w:vAlign w:val="center"/>
          </w:tcPr>
          <w:p w14:paraId="3759E4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耐酸碱高温蒸汽胶管 ACID ALKALI STEAM HOSE DGNG JIN DN16 W.P. 20Bar HG/T3036</w:t>
            </w:r>
          </w:p>
        </w:tc>
        <w:tc>
          <w:tcPr>
            <w:tcW w:w="744" w:type="dxa"/>
            <w:shd w:val="clear" w:color="auto" w:fill="auto"/>
            <w:vAlign w:val="center"/>
          </w:tcPr>
          <w:p w14:paraId="273DF9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1032" w:type="dxa"/>
            <w:shd w:val="clear" w:color="auto" w:fill="auto"/>
            <w:vAlign w:val="center"/>
          </w:tcPr>
          <w:p w14:paraId="178018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2268" w:type="dxa"/>
            <w:shd w:val="clear" w:color="auto" w:fill="auto"/>
            <w:vAlign w:val="center"/>
          </w:tcPr>
          <w:p w14:paraId="5A72913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31" o:spt="75" alt="7" type="#_x0000_t75" style="height:76.95pt;width:102.6pt;" filled="f" o:preferrelative="t" stroked="f" coordsize="21600,21600">
                  <v:path/>
                  <v:fill on="f" focussize="0,0"/>
                  <v:stroke on="f"/>
                  <v:imagedata r:id="rId17" o:title="7"/>
                  <o:lock v:ext="edit" aspectratio="t"/>
                  <w10:wrap type="none"/>
                  <w10:anchorlock/>
                </v:shape>
              </w:pict>
            </w:r>
          </w:p>
        </w:tc>
        <w:tc>
          <w:tcPr>
            <w:tcW w:w="2028" w:type="dxa"/>
            <w:shd w:val="clear" w:color="auto" w:fill="auto"/>
            <w:vAlign w:val="center"/>
          </w:tcPr>
          <w:p w14:paraId="01592F95">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供货前</w:t>
            </w:r>
            <w:r>
              <w:rPr>
                <w:rFonts w:hint="eastAsia" w:ascii="宋体" w:hAnsi="宋体" w:eastAsia="宋体" w:cs="宋体"/>
                <w:i w:val="0"/>
                <w:iCs w:val="0"/>
                <w:color w:val="000000"/>
                <w:kern w:val="0"/>
                <w:sz w:val="22"/>
                <w:szCs w:val="22"/>
                <w:u w:val="none"/>
                <w:lang w:val="en-US" w:eastAsia="zh-CN" w:bidi="ar"/>
              </w:rPr>
              <w:t>需</w:t>
            </w:r>
            <w:r>
              <w:rPr>
                <w:rFonts w:hint="eastAsia" w:ascii="宋体" w:hAnsi="宋体" w:cs="宋体"/>
                <w:i w:val="0"/>
                <w:iCs w:val="0"/>
                <w:color w:val="000000"/>
                <w:kern w:val="0"/>
                <w:sz w:val="22"/>
                <w:szCs w:val="22"/>
                <w:u w:val="none"/>
                <w:lang w:val="en-US" w:eastAsia="zh-CN" w:bidi="ar"/>
              </w:rPr>
              <w:t>提供</w:t>
            </w:r>
            <w:r>
              <w:rPr>
                <w:rFonts w:hint="eastAsia" w:ascii="宋体" w:hAnsi="宋体" w:eastAsia="宋体" w:cs="宋体"/>
                <w:i w:val="0"/>
                <w:iCs w:val="0"/>
                <w:color w:val="000000"/>
                <w:kern w:val="0"/>
                <w:sz w:val="22"/>
                <w:szCs w:val="22"/>
                <w:u w:val="none"/>
                <w:lang w:val="en-US" w:eastAsia="zh-CN" w:bidi="ar"/>
              </w:rPr>
              <w:t>样品</w:t>
            </w:r>
          </w:p>
        </w:tc>
      </w:tr>
      <w:tr w14:paraId="2FE2A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41111B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884" w:type="dxa"/>
            <w:shd w:val="clear" w:color="000000" w:fill="FFFFFF"/>
            <w:vAlign w:val="center"/>
          </w:tcPr>
          <w:p w14:paraId="7BD75C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11020110008020</w:t>
            </w:r>
          </w:p>
        </w:tc>
        <w:tc>
          <w:tcPr>
            <w:tcW w:w="2381" w:type="dxa"/>
            <w:shd w:val="clear" w:color="000000" w:fill="FFFFFF"/>
            <w:vAlign w:val="center"/>
          </w:tcPr>
          <w:p w14:paraId="0C4DF2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接触网启动马达</w:t>
            </w:r>
          </w:p>
        </w:tc>
        <w:tc>
          <w:tcPr>
            <w:tcW w:w="3005" w:type="dxa"/>
            <w:shd w:val="clear" w:color="000000" w:fill="FFFFFF"/>
            <w:vAlign w:val="center"/>
          </w:tcPr>
          <w:p w14:paraId="018658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CAT 436-9106</w:t>
            </w:r>
          </w:p>
        </w:tc>
        <w:tc>
          <w:tcPr>
            <w:tcW w:w="744" w:type="dxa"/>
            <w:shd w:val="clear" w:color="auto" w:fill="auto"/>
            <w:vAlign w:val="center"/>
          </w:tcPr>
          <w:p w14:paraId="201434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317FB2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268" w:type="dxa"/>
            <w:shd w:val="clear" w:color="auto" w:fill="auto"/>
            <w:vAlign w:val="center"/>
          </w:tcPr>
          <w:p w14:paraId="50B2660E">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32" o:spt="75" alt="8" type="#_x0000_t75" style="height:76.75pt;width:102.35pt;" filled="f" o:preferrelative="t" stroked="f" coordsize="21600,21600">
                  <v:path/>
                  <v:fill on="f" focussize="0,0"/>
                  <v:stroke on="f"/>
                  <v:imagedata r:id="rId18" o:title="8"/>
                  <o:lock v:ext="edit" aspectratio="t"/>
                  <w10:wrap type="none"/>
                  <w10:anchorlock/>
                </v:shape>
              </w:pict>
            </w:r>
          </w:p>
        </w:tc>
        <w:tc>
          <w:tcPr>
            <w:tcW w:w="2028" w:type="dxa"/>
            <w:shd w:val="clear" w:color="auto" w:fill="auto"/>
            <w:vAlign w:val="center"/>
          </w:tcPr>
          <w:p w14:paraId="16A550C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供货前</w:t>
            </w:r>
            <w:r>
              <w:rPr>
                <w:rFonts w:hint="eastAsia" w:ascii="宋体" w:hAnsi="宋体" w:eastAsia="宋体" w:cs="宋体"/>
                <w:i w:val="0"/>
                <w:iCs w:val="0"/>
                <w:color w:val="000000"/>
                <w:kern w:val="0"/>
                <w:sz w:val="22"/>
                <w:szCs w:val="22"/>
                <w:u w:val="none"/>
                <w:lang w:val="en-US" w:eastAsia="zh-CN" w:bidi="ar"/>
              </w:rPr>
              <w:t>需</w:t>
            </w:r>
            <w:r>
              <w:rPr>
                <w:rFonts w:hint="eastAsia" w:ascii="宋体" w:hAnsi="宋体" w:cs="宋体"/>
                <w:i w:val="0"/>
                <w:iCs w:val="0"/>
                <w:color w:val="000000"/>
                <w:kern w:val="0"/>
                <w:sz w:val="22"/>
                <w:szCs w:val="22"/>
                <w:u w:val="none"/>
                <w:lang w:val="en-US" w:eastAsia="zh-CN" w:bidi="ar"/>
              </w:rPr>
              <w:t>提供</w:t>
            </w:r>
            <w:r>
              <w:rPr>
                <w:rFonts w:hint="eastAsia" w:ascii="宋体" w:hAnsi="宋体" w:eastAsia="宋体" w:cs="宋体"/>
                <w:i w:val="0"/>
                <w:iCs w:val="0"/>
                <w:color w:val="000000"/>
                <w:kern w:val="0"/>
                <w:sz w:val="22"/>
                <w:szCs w:val="22"/>
                <w:u w:val="none"/>
                <w:lang w:val="en-US" w:eastAsia="zh-CN" w:bidi="ar"/>
              </w:rPr>
              <w:t>样品</w:t>
            </w:r>
          </w:p>
        </w:tc>
      </w:tr>
      <w:tr w14:paraId="4691E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7F0ED2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884" w:type="dxa"/>
            <w:shd w:val="clear" w:color="000000" w:fill="FFFFFF"/>
            <w:vAlign w:val="center"/>
          </w:tcPr>
          <w:p w14:paraId="5232B4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11020130008002</w:t>
            </w:r>
          </w:p>
        </w:tc>
        <w:tc>
          <w:tcPr>
            <w:tcW w:w="2381" w:type="dxa"/>
            <w:shd w:val="clear" w:color="000000" w:fill="FFFFFF"/>
            <w:vAlign w:val="center"/>
          </w:tcPr>
          <w:p w14:paraId="7608DF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接触网接地装置</w:t>
            </w:r>
          </w:p>
        </w:tc>
        <w:tc>
          <w:tcPr>
            <w:tcW w:w="3005" w:type="dxa"/>
            <w:shd w:val="clear" w:color="000000" w:fill="FFFFFF"/>
            <w:vAlign w:val="center"/>
          </w:tcPr>
          <w:p w14:paraId="6874EE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TJD01D</w:t>
            </w:r>
          </w:p>
        </w:tc>
        <w:tc>
          <w:tcPr>
            <w:tcW w:w="744" w:type="dxa"/>
            <w:shd w:val="clear" w:color="auto" w:fill="auto"/>
            <w:vAlign w:val="center"/>
          </w:tcPr>
          <w:p w14:paraId="421975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3F69E1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268" w:type="dxa"/>
            <w:shd w:val="clear" w:color="auto" w:fill="auto"/>
            <w:vAlign w:val="center"/>
          </w:tcPr>
          <w:p w14:paraId="1F7F10E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33" o:spt="75" alt="9" type="#_x0000_t75" style="height:135.65pt;width:101.7pt;" filled="f" o:preferrelative="t" stroked="f" coordsize="21600,21600">
                  <v:path/>
                  <v:fill on="f" focussize="0,0"/>
                  <v:stroke on="f"/>
                  <v:imagedata r:id="rId19" o:title="9"/>
                  <o:lock v:ext="edit" aspectratio="t"/>
                  <w10:wrap type="none"/>
                  <w10:anchorlock/>
                </v:shape>
              </w:pict>
            </w:r>
          </w:p>
        </w:tc>
        <w:tc>
          <w:tcPr>
            <w:tcW w:w="2028" w:type="dxa"/>
            <w:shd w:val="clear" w:color="auto" w:fill="auto"/>
            <w:vAlign w:val="center"/>
          </w:tcPr>
          <w:p w14:paraId="18CA56C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供货前</w:t>
            </w:r>
            <w:r>
              <w:rPr>
                <w:rFonts w:hint="eastAsia" w:ascii="宋体" w:hAnsi="宋体" w:eastAsia="宋体" w:cs="宋体"/>
                <w:i w:val="0"/>
                <w:iCs w:val="0"/>
                <w:color w:val="000000"/>
                <w:kern w:val="0"/>
                <w:sz w:val="22"/>
                <w:szCs w:val="22"/>
                <w:u w:val="none"/>
                <w:lang w:val="en-US" w:eastAsia="zh-CN" w:bidi="ar"/>
              </w:rPr>
              <w:t>需</w:t>
            </w:r>
            <w:r>
              <w:rPr>
                <w:rFonts w:hint="eastAsia" w:ascii="宋体" w:hAnsi="宋体" w:cs="宋体"/>
                <w:i w:val="0"/>
                <w:iCs w:val="0"/>
                <w:color w:val="000000"/>
                <w:kern w:val="0"/>
                <w:sz w:val="22"/>
                <w:szCs w:val="22"/>
                <w:u w:val="none"/>
                <w:lang w:val="en-US" w:eastAsia="zh-CN" w:bidi="ar"/>
              </w:rPr>
              <w:t>提供</w:t>
            </w:r>
            <w:r>
              <w:rPr>
                <w:rFonts w:hint="eastAsia" w:ascii="宋体" w:hAnsi="宋体" w:eastAsia="宋体" w:cs="宋体"/>
                <w:i w:val="0"/>
                <w:iCs w:val="0"/>
                <w:color w:val="000000"/>
                <w:kern w:val="0"/>
                <w:sz w:val="22"/>
                <w:szCs w:val="22"/>
                <w:u w:val="none"/>
                <w:lang w:val="en-US" w:eastAsia="zh-CN" w:bidi="ar"/>
              </w:rPr>
              <w:t>样品</w:t>
            </w:r>
          </w:p>
        </w:tc>
      </w:tr>
      <w:tr w14:paraId="4E275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209679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10</w:t>
            </w:r>
          </w:p>
        </w:tc>
        <w:tc>
          <w:tcPr>
            <w:tcW w:w="1884" w:type="dxa"/>
            <w:shd w:val="clear" w:color="000000" w:fill="FFFFFF"/>
            <w:vAlign w:val="center"/>
          </w:tcPr>
          <w:p w14:paraId="23AD84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11020130008003</w:t>
            </w:r>
          </w:p>
        </w:tc>
        <w:tc>
          <w:tcPr>
            <w:tcW w:w="2381" w:type="dxa"/>
            <w:shd w:val="clear" w:color="000000" w:fill="FFFFFF"/>
            <w:vAlign w:val="center"/>
          </w:tcPr>
          <w:p w14:paraId="550323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接触网液压减振器（网轨、接触网车轮）</w:t>
            </w:r>
          </w:p>
        </w:tc>
        <w:tc>
          <w:tcPr>
            <w:tcW w:w="3005" w:type="dxa"/>
            <w:shd w:val="clear" w:color="000000" w:fill="FFFFFF"/>
            <w:vAlign w:val="center"/>
          </w:tcPr>
          <w:p w14:paraId="54E9D8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T70-J01C10E</w:t>
            </w:r>
          </w:p>
        </w:tc>
        <w:tc>
          <w:tcPr>
            <w:tcW w:w="744" w:type="dxa"/>
            <w:shd w:val="clear" w:color="auto" w:fill="auto"/>
            <w:vAlign w:val="center"/>
          </w:tcPr>
          <w:p w14:paraId="118769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2448CD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268" w:type="dxa"/>
            <w:shd w:val="clear" w:color="auto" w:fill="auto"/>
            <w:vAlign w:val="center"/>
          </w:tcPr>
          <w:p w14:paraId="271EF96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34" o:spt="75" alt="10" type="#_x0000_t75" style="height:135.65pt;width:101.7pt;" filled="f" o:preferrelative="t" stroked="f" coordsize="21600,21600">
                  <v:path/>
                  <v:fill on="f" focussize="0,0"/>
                  <v:stroke on="f"/>
                  <v:imagedata r:id="rId20" o:title="10"/>
                  <o:lock v:ext="edit" aspectratio="t"/>
                  <w10:wrap type="none"/>
                  <w10:anchorlock/>
                </v:shape>
              </w:pict>
            </w:r>
          </w:p>
        </w:tc>
        <w:tc>
          <w:tcPr>
            <w:tcW w:w="2028" w:type="dxa"/>
            <w:shd w:val="clear" w:color="auto" w:fill="auto"/>
            <w:vAlign w:val="center"/>
          </w:tcPr>
          <w:p w14:paraId="6D5AF1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供货前</w:t>
            </w:r>
            <w:r>
              <w:rPr>
                <w:rFonts w:hint="eastAsia" w:ascii="宋体" w:hAnsi="宋体" w:eastAsia="宋体" w:cs="宋体"/>
                <w:i w:val="0"/>
                <w:iCs w:val="0"/>
                <w:color w:val="000000"/>
                <w:kern w:val="0"/>
                <w:sz w:val="22"/>
                <w:szCs w:val="22"/>
                <w:u w:val="none"/>
                <w:lang w:val="en-US" w:eastAsia="zh-CN" w:bidi="ar"/>
              </w:rPr>
              <w:t>需</w:t>
            </w:r>
            <w:r>
              <w:rPr>
                <w:rFonts w:hint="eastAsia" w:ascii="宋体" w:hAnsi="宋体" w:cs="宋体"/>
                <w:i w:val="0"/>
                <w:iCs w:val="0"/>
                <w:color w:val="000000"/>
                <w:kern w:val="0"/>
                <w:sz w:val="22"/>
                <w:szCs w:val="22"/>
                <w:u w:val="none"/>
                <w:lang w:val="en-US" w:eastAsia="zh-CN" w:bidi="ar"/>
              </w:rPr>
              <w:t>提供</w:t>
            </w:r>
            <w:r>
              <w:rPr>
                <w:rFonts w:hint="eastAsia" w:ascii="宋体" w:hAnsi="宋体" w:eastAsia="宋体" w:cs="宋体"/>
                <w:i w:val="0"/>
                <w:iCs w:val="0"/>
                <w:color w:val="000000"/>
                <w:kern w:val="0"/>
                <w:sz w:val="22"/>
                <w:szCs w:val="22"/>
                <w:u w:val="none"/>
                <w:lang w:val="en-US" w:eastAsia="zh-CN" w:bidi="ar"/>
              </w:rPr>
              <w:t>样品</w:t>
            </w:r>
          </w:p>
        </w:tc>
      </w:tr>
      <w:tr w14:paraId="598E4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5B5F18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11</w:t>
            </w:r>
          </w:p>
        </w:tc>
        <w:tc>
          <w:tcPr>
            <w:tcW w:w="1884" w:type="dxa"/>
            <w:shd w:val="clear" w:color="000000" w:fill="FFFFFF"/>
            <w:vAlign w:val="center"/>
          </w:tcPr>
          <w:p w14:paraId="4788D5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11038030008001</w:t>
            </w:r>
          </w:p>
        </w:tc>
        <w:tc>
          <w:tcPr>
            <w:tcW w:w="2381" w:type="dxa"/>
            <w:shd w:val="clear" w:color="000000" w:fill="FFFFFF"/>
            <w:vAlign w:val="center"/>
          </w:tcPr>
          <w:p w14:paraId="712E13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接触网液压减振器（接触网车底、网轨车底）</w:t>
            </w:r>
          </w:p>
        </w:tc>
        <w:tc>
          <w:tcPr>
            <w:tcW w:w="3005" w:type="dxa"/>
            <w:shd w:val="clear" w:color="000000" w:fill="FFFFFF"/>
            <w:vAlign w:val="center"/>
          </w:tcPr>
          <w:p w14:paraId="1B03F1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T70-J45H14G</w:t>
            </w:r>
          </w:p>
        </w:tc>
        <w:tc>
          <w:tcPr>
            <w:tcW w:w="744" w:type="dxa"/>
            <w:shd w:val="clear" w:color="auto" w:fill="auto"/>
            <w:vAlign w:val="center"/>
          </w:tcPr>
          <w:p w14:paraId="0D24F5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5C6565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268" w:type="dxa"/>
            <w:shd w:val="clear" w:color="auto" w:fill="auto"/>
            <w:vAlign w:val="center"/>
          </w:tcPr>
          <w:p w14:paraId="7835C50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35" o:spt="75" alt="11" type="#_x0000_t75" style="height:135.65pt;width:101.7pt;" filled="f" o:preferrelative="t" stroked="f" coordsize="21600,21600">
                  <v:path/>
                  <v:fill on="f" focussize="0,0"/>
                  <v:stroke on="f"/>
                  <v:imagedata r:id="rId21" o:title="11"/>
                  <o:lock v:ext="edit" aspectratio="t"/>
                  <w10:wrap type="none"/>
                  <w10:anchorlock/>
                </v:shape>
              </w:pict>
            </w:r>
          </w:p>
        </w:tc>
        <w:tc>
          <w:tcPr>
            <w:tcW w:w="2028" w:type="dxa"/>
            <w:shd w:val="clear" w:color="auto" w:fill="auto"/>
            <w:vAlign w:val="center"/>
          </w:tcPr>
          <w:p w14:paraId="674A366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供货前</w:t>
            </w:r>
            <w:r>
              <w:rPr>
                <w:rFonts w:hint="eastAsia" w:ascii="宋体" w:hAnsi="宋体" w:eastAsia="宋体" w:cs="宋体"/>
                <w:i w:val="0"/>
                <w:iCs w:val="0"/>
                <w:color w:val="000000"/>
                <w:kern w:val="0"/>
                <w:sz w:val="22"/>
                <w:szCs w:val="22"/>
                <w:u w:val="none"/>
                <w:lang w:val="en-US" w:eastAsia="zh-CN" w:bidi="ar"/>
              </w:rPr>
              <w:t>需</w:t>
            </w:r>
            <w:r>
              <w:rPr>
                <w:rFonts w:hint="eastAsia" w:ascii="宋体" w:hAnsi="宋体" w:cs="宋体"/>
                <w:i w:val="0"/>
                <w:iCs w:val="0"/>
                <w:color w:val="000000"/>
                <w:kern w:val="0"/>
                <w:sz w:val="22"/>
                <w:szCs w:val="22"/>
                <w:u w:val="none"/>
                <w:lang w:val="en-US" w:eastAsia="zh-CN" w:bidi="ar"/>
              </w:rPr>
              <w:t>提供</w:t>
            </w:r>
            <w:r>
              <w:rPr>
                <w:rFonts w:hint="eastAsia" w:ascii="宋体" w:hAnsi="宋体" w:eastAsia="宋体" w:cs="宋体"/>
                <w:i w:val="0"/>
                <w:iCs w:val="0"/>
                <w:color w:val="000000"/>
                <w:kern w:val="0"/>
                <w:sz w:val="22"/>
                <w:szCs w:val="22"/>
                <w:u w:val="none"/>
                <w:lang w:val="en-US" w:eastAsia="zh-CN" w:bidi="ar"/>
              </w:rPr>
              <w:t>样品</w:t>
            </w:r>
          </w:p>
        </w:tc>
      </w:tr>
      <w:tr w14:paraId="5E879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475889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12</w:t>
            </w:r>
          </w:p>
        </w:tc>
        <w:tc>
          <w:tcPr>
            <w:tcW w:w="1884" w:type="dxa"/>
            <w:shd w:val="clear" w:color="000000" w:fill="FFFFFF"/>
            <w:vAlign w:val="center"/>
          </w:tcPr>
          <w:p w14:paraId="2FBD5B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11068040008001</w:t>
            </w:r>
          </w:p>
        </w:tc>
        <w:tc>
          <w:tcPr>
            <w:tcW w:w="2381" w:type="dxa"/>
            <w:shd w:val="clear" w:color="000000" w:fill="FFFFFF"/>
            <w:vAlign w:val="center"/>
          </w:tcPr>
          <w:p w14:paraId="424D6E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接触网液压减振器（平板、平板吊、放线）</w:t>
            </w:r>
          </w:p>
        </w:tc>
        <w:tc>
          <w:tcPr>
            <w:tcW w:w="3005" w:type="dxa"/>
            <w:shd w:val="clear" w:color="000000" w:fill="FFFFFF"/>
            <w:vAlign w:val="center"/>
          </w:tcPr>
          <w:p w14:paraId="04A430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T70-J03C12B</w:t>
            </w:r>
          </w:p>
        </w:tc>
        <w:tc>
          <w:tcPr>
            <w:tcW w:w="744" w:type="dxa"/>
            <w:shd w:val="clear" w:color="auto" w:fill="auto"/>
            <w:vAlign w:val="center"/>
          </w:tcPr>
          <w:p w14:paraId="3D2E9B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3B730B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268" w:type="dxa"/>
            <w:shd w:val="clear" w:color="auto" w:fill="auto"/>
            <w:vAlign w:val="center"/>
          </w:tcPr>
          <w:p w14:paraId="37EB44F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36" o:spt="75" alt="12" type="#_x0000_t75" style="height:135.65pt;width:101.7pt;" filled="f" o:preferrelative="t" stroked="f" coordsize="21600,21600">
                  <v:path/>
                  <v:fill on="f" focussize="0,0"/>
                  <v:stroke on="f"/>
                  <v:imagedata r:id="rId22" o:title="12"/>
                  <o:lock v:ext="edit" aspectratio="t"/>
                  <w10:wrap type="none"/>
                  <w10:anchorlock/>
                </v:shape>
              </w:pict>
            </w:r>
          </w:p>
        </w:tc>
        <w:tc>
          <w:tcPr>
            <w:tcW w:w="2028" w:type="dxa"/>
            <w:shd w:val="clear" w:color="auto" w:fill="auto"/>
            <w:vAlign w:val="center"/>
          </w:tcPr>
          <w:p w14:paraId="161FBC1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供货前</w:t>
            </w:r>
            <w:r>
              <w:rPr>
                <w:rFonts w:hint="eastAsia" w:ascii="宋体" w:hAnsi="宋体" w:eastAsia="宋体" w:cs="宋体"/>
                <w:i w:val="0"/>
                <w:iCs w:val="0"/>
                <w:color w:val="000000"/>
                <w:kern w:val="0"/>
                <w:sz w:val="22"/>
                <w:szCs w:val="22"/>
                <w:u w:val="none"/>
                <w:lang w:val="en-US" w:eastAsia="zh-CN" w:bidi="ar"/>
              </w:rPr>
              <w:t>需</w:t>
            </w:r>
            <w:r>
              <w:rPr>
                <w:rFonts w:hint="eastAsia" w:ascii="宋体" w:hAnsi="宋体" w:cs="宋体"/>
                <w:i w:val="0"/>
                <w:iCs w:val="0"/>
                <w:color w:val="000000"/>
                <w:kern w:val="0"/>
                <w:sz w:val="22"/>
                <w:szCs w:val="22"/>
                <w:u w:val="none"/>
                <w:lang w:val="en-US" w:eastAsia="zh-CN" w:bidi="ar"/>
              </w:rPr>
              <w:t>提供</w:t>
            </w:r>
            <w:r>
              <w:rPr>
                <w:rFonts w:hint="eastAsia" w:ascii="宋体" w:hAnsi="宋体" w:eastAsia="宋体" w:cs="宋体"/>
                <w:i w:val="0"/>
                <w:iCs w:val="0"/>
                <w:color w:val="000000"/>
                <w:kern w:val="0"/>
                <w:sz w:val="22"/>
                <w:szCs w:val="22"/>
                <w:u w:val="none"/>
                <w:lang w:val="en-US" w:eastAsia="zh-CN" w:bidi="ar"/>
              </w:rPr>
              <w:t>样品</w:t>
            </w:r>
          </w:p>
        </w:tc>
      </w:tr>
      <w:tr w14:paraId="6B9C0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4" w:hRule="atLeast"/>
          <w:jc w:val="center"/>
        </w:trPr>
        <w:tc>
          <w:tcPr>
            <w:tcW w:w="14048" w:type="dxa"/>
            <w:gridSpan w:val="8"/>
            <w:shd w:val="clear" w:color="000000" w:fill="FFFFFF"/>
            <w:vAlign w:val="center"/>
          </w:tcPr>
          <w:p w14:paraId="2913485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05F91A95">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4A278BAE">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03DA7D52">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cs="宋体"/>
                <w:i w:val="0"/>
                <w:iCs w:val="0"/>
                <w:color w:val="000000"/>
                <w:kern w:val="0"/>
                <w:sz w:val="21"/>
                <w:szCs w:val="21"/>
                <w:highlight w:val="none"/>
                <w:u w:val="none"/>
                <w:lang w:val="en-US" w:eastAsia="zh-CN" w:bidi="ar"/>
              </w:rPr>
              <w:t>；</w:t>
            </w:r>
          </w:p>
        </w:tc>
      </w:tr>
    </w:tbl>
    <w:p w14:paraId="66A766C3">
      <w:pPr>
        <w:pStyle w:val="16"/>
        <w:spacing w:before="0" w:beforeAutospacing="0" w:after="0" w:afterAutospacing="0" w:line="360" w:lineRule="auto"/>
        <w:rPr>
          <w:rFonts w:ascii="Times New Roman" w:hAnsi="Times New Roman" w:cs="Times New Roman"/>
          <w:color w:val="auto"/>
          <w:highlight w:val="none"/>
        </w:rPr>
        <w:sectPr>
          <w:pgSz w:w="16838" w:h="11906" w:orient="landscape"/>
          <w:pgMar w:top="754" w:right="1579" w:bottom="754" w:left="779" w:header="779" w:footer="992" w:gutter="0"/>
          <w:pgNumType w:fmt="numberInDash"/>
          <w:cols w:space="120" w:num="1"/>
        </w:sectPr>
      </w:pPr>
    </w:p>
    <w:p w14:paraId="2E43281E">
      <w:pPr>
        <w:pStyle w:val="16"/>
        <w:spacing w:before="0" w:beforeAutospacing="0" w:after="0" w:afterAutospacing="0" w:line="360" w:lineRule="auto"/>
        <w:ind w:left="420" w:hanging="420" w:hangingChars="175"/>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23"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CNCJ-XJ-202606-0005</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20</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8</w:t>
            </w:r>
            <w:bookmarkStart w:id="12" w:name="_GoBack"/>
            <w:bookmarkEnd w:id="12"/>
            <w:r>
              <w:rPr>
                <w:rStyle w:val="75"/>
                <w:rFonts w:hint="default"/>
                <w:color w:val="auto"/>
                <w:highlight w:val="none"/>
                <w:lang w:bidi="ar"/>
              </w:rPr>
              <w:t>月</w:t>
            </w:r>
            <w:r>
              <w:rPr>
                <w:rStyle w:val="79"/>
                <w:rFonts w:hint="eastAsia"/>
                <w:color w:val="auto"/>
                <w:highlight w:val="none"/>
                <w:lang w:val="en-US" w:eastAsia="zh-CN" w:bidi="ar"/>
              </w:rPr>
              <w:t>3</w:t>
            </w:r>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接触网启动马达等工程车备件</w:t>
      </w: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0617844"/>
      <w:bookmarkStart w:id="4" w:name="_Toc22503"/>
      <w:bookmarkStart w:id="5" w:name="_Toc10620851"/>
      <w:bookmarkStart w:id="6" w:name="_Toc472325755"/>
      <w:bookmarkStart w:id="7" w:name="_Toc477250300"/>
      <w:bookmarkStart w:id="8" w:name="_Toc471894962"/>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2D96993F">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7E15671"/>
    <w:rsid w:val="080C703A"/>
    <w:rsid w:val="0822060B"/>
    <w:rsid w:val="084E7652"/>
    <w:rsid w:val="08504A1F"/>
    <w:rsid w:val="08564759"/>
    <w:rsid w:val="087A6147"/>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1702"/>
    <w:rsid w:val="0C607954"/>
    <w:rsid w:val="0C961555"/>
    <w:rsid w:val="0CA80AC7"/>
    <w:rsid w:val="0CB70393"/>
    <w:rsid w:val="0CC56B02"/>
    <w:rsid w:val="0D04330C"/>
    <w:rsid w:val="0D474670"/>
    <w:rsid w:val="0D49488C"/>
    <w:rsid w:val="0D6B4803"/>
    <w:rsid w:val="0D961154"/>
    <w:rsid w:val="0DA33F9D"/>
    <w:rsid w:val="0DFE3C20"/>
    <w:rsid w:val="0E41118E"/>
    <w:rsid w:val="0E5E6115"/>
    <w:rsid w:val="0E6F3E7F"/>
    <w:rsid w:val="0E9B2F86"/>
    <w:rsid w:val="0EAF071F"/>
    <w:rsid w:val="0EFA4090"/>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623FB2"/>
    <w:rsid w:val="1378114C"/>
    <w:rsid w:val="138B016E"/>
    <w:rsid w:val="138D1D96"/>
    <w:rsid w:val="13B91738"/>
    <w:rsid w:val="13ED66B2"/>
    <w:rsid w:val="13F80459"/>
    <w:rsid w:val="14237BE5"/>
    <w:rsid w:val="14270D58"/>
    <w:rsid w:val="14426F4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CC40F0"/>
    <w:rsid w:val="17E31439"/>
    <w:rsid w:val="17EE681F"/>
    <w:rsid w:val="180A24D2"/>
    <w:rsid w:val="18814EDA"/>
    <w:rsid w:val="188E75F7"/>
    <w:rsid w:val="18E216F1"/>
    <w:rsid w:val="197902A7"/>
    <w:rsid w:val="198E2A16"/>
    <w:rsid w:val="19A76BC3"/>
    <w:rsid w:val="19B906A4"/>
    <w:rsid w:val="19C31F4B"/>
    <w:rsid w:val="19DB2D10"/>
    <w:rsid w:val="1A18361C"/>
    <w:rsid w:val="1A240D2C"/>
    <w:rsid w:val="1A5F124B"/>
    <w:rsid w:val="1A903AFB"/>
    <w:rsid w:val="1AAE5D2F"/>
    <w:rsid w:val="1AE9320B"/>
    <w:rsid w:val="1AF8344E"/>
    <w:rsid w:val="1AFC3A63"/>
    <w:rsid w:val="1B2566C4"/>
    <w:rsid w:val="1B291859"/>
    <w:rsid w:val="1B4A3CA9"/>
    <w:rsid w:val="1B860A5A"/>
    <w:rsid w:val="1BAA7B2C"/>
    <w:rsid w:val="1BBE4697"/>
    <w:rsid w:val="1BEA0FE8"/>
    <w:rsid w:val="1C730FDE"/>
    <w:rsid w:val="1C897E65"/>
    <w:rsid w:val="1C8B27CB"/>
    <w:rsid w:val="1C8D286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61828"/>
    <w:rsid w:val="227A50AE"/>
    <w:rsid w:val="228D0920"/>
    <w:rsid w:val="22B93A69"/>
    <w:rsid w:val="22C5047F"/>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4F1062F"/>
    <w:rsid w:val="250749B9"/>
    <w:rsid w:val="250A6257"/>
    <w:rsid w:val="253432D4"/>
    <w:rsid w:val="255F2A47"/>
    <w:rsid w:val="25826736"/>
    <w:rsid w:val="25DA3E7C"/>
    <w:rsid w:val="262E5F76"/>
    <w:rsid w:val="266320C3"/>
    <w:rsid w:val="26C708A4"/>
    <w:rsid w:val="27133AE9"/>
    <w:rsid w:val="275C189F"/>
    <w:rsid w:val="27602781"/>
    <w:rsid w:val="277E1FE6"/>
    <w:rsid w:val="279D33B3"/>
    <w:rsid w:val="27AC1848"/>
    <w:rsid w:val="28616AD6"/>
    <w:rsid w:val="289F580D"/>
    <w:rsid w:val="28A25500"/>
    <w:rsid w:val="28C826B1"/>
    <w:rsid w:val="28D65B85"/>
    <w:rsid w:val="28E05C4D"/>
    <w:rsid w:val="28F33BD2"/>
    <w:rsid w:val="295E6B72"/>
    <w:rsid w:val="29A273A6"/>
    <w:rsid w:val="29A529F3"/>
    <w:rsid w:val="2A5921FA"/>
    <w:rsid w:val="2AFD613B"/>
    <w:rsid w:val="2B7F044A"/>
    <w:rsid w:val="2B844FB6"/>
    <w:rsid w:val="2B8B1E9A"/>
    <w:rsid w:val="2BA20995"/>
    <w:rsid w:val="2BB90BFC"/>
    <w:rsid w:val="2BF76571"/>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763ED7"/>
    <w:rsid w:val="33925D96"/>
    <w:rsid w:val="33C9152D"/>
    <w:rsid w:val="33CF1916"/>
    <w:rsid w:val="33E04D53"/>
    <w:rsid w:val="33E61958"/>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4E275F"/>
    <w:rsid w:val="395064D7"/>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E051EE"/>
    <w:rsid w:val="3E175815"/>
    <w:rsid w:val="3E491747"/>
    <w:rsid w:val="3EA70C81"/>
    <w:rsid w:val="3EB92D70"/>
    <w:rsid w:val="3EBA2645"/>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60A34"/>
    <w:rsid w:val="452A1AEE"/>
    <w:rsid w:val="452F45DE"/>
    <w:rsid w:val="453A03D8"/>
    <w:rsid w:val="45561319"/>
    <w:rsid w:val="459B31D0"/>
    <w:rsid w:val="45A02594"/>
    <w:rsid w:val="45B3679A"/>
    <w:rsid w:val="45B97E8C"/>
    <w:rsid w:val="45F60406"/>
    <w:rsid w:val="45F75F2C"/>
    <w:rsid w:val="465A0995"/>
    <w:rsid w:val="469B36C4"/>
    <w:rsid w:val="46A60EB0"/>
    <w:rsid w:val="46F32B98"/>
    <w:rsid w:val="472C6521"/>
    <w:rsid w:val="475B6938"/>
    <w:rsid w:val="47947ED7"/>
    <w:rsid w:val="480A63EB"/>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D1622"/>
    <w:rsid w:val="4E726A98"/>
    <w:rsid w:val="4E9764FE"/>
    <w:rsid w:val="4EAA6232"/>
    <w:rsid w:val="4EB943FF"/>
    <w:rsid w:val="4EC866B8"/>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9F7D1B"/>
    <w:rsid w:val="65D57BE0"/>
    <w:rsid w:val="65F71905"/>
    <w:rsid w:val="65F77B57"/>
    <w:rsid w:val="661A3845"/>
    <w:rsid w:val="66252916"/>
    <w:rsid w:val="662B15A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45458"/>
    <w:rsid w:val="691C65F4"/>
    <w:rsid w:val="692D388F"/>
    <w:rsid w:val="69750D65"/>
    <w:rsid w:val="69AE49D0"/>
    <w:rsid w:val="69B24F3E"/>
    <w:rsid w:val="69E72135"/>
    <w:rsid w:val="6A024D1C"/>
    <w:rsid w:val="6A0657AB"/>
    <w:rsid w:val="6A590DE0"/>
    <w:rsid w:val="6A6B0B13"/>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C8281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92C393E"/>
    <w:rsid w:val="792E2761"/>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microsoft.com/office/2006/relationships/keyMapCustomizations" Target="customizations.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3.png"/><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30</Pages>
  <Words>10301</Words>
  <Characters>11268</Characters>
  <Lines>101</Lines>
  <Paragraphs>28</Paragraphs>
  <TotalTime>1</TotalTime>
  <ScaleCrop>false</ScaleCrop>
  <LinksUpToDate>false</LinksUpToDate>
  <CharactersWithSpaces>12521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2026-07-20T09:57:20Z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