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2026年滁州轨道运营摄像机等CCTV系统备件（海康）采购项目（三年框架）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4</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2026年滁州轨道运营摄像机等CCTV系统备件（海康）采购项目（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2026年滁州轨道运营摄像机等CCTV系统备件（海康）采购项目（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4</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10</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17</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贰仟陆佰元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17</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4</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2026年滁州轨道运营摄像机等CCTV系统备件（海康）采购项目（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摄像机等CCTV系统备件（海康）</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835"/>
        <w:gridCol w:w="2381"/>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283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381"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20080000018004</w:t>
            </w:r>
          </w:p>
        </w:tc>
        <w:tc>
          <w:tcPr>
            <w:tcW w:w="2835"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室内固定式一体化变焦镜头摄像机（短焦距）</w:t>
            </w:r>
          </w:p>
        </w:tc>
        <w:tc>
          <w:tcPr>
            <w:tcW w:w="2381"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DS-2CD5A24ECZ-IZS/ZJ</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海康</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12 </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2 </w:t>
            </w:r>
          </w:p>
        </w:tc>
        <w:tc>
          <w:tcPr>
            <w:tcW w:w="1701"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20080000018005</w:t>
            </w:r>
          </w:p>
        </w:tc>
        <w:tc>
          <w:tcPr>
            <w:tcW w:w="2835"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室内固定式一体化变焦镜头摄像机（长焦距）</w:t>
            </w:r>
          </w:p>
        </w:tc>
        <w:tc>
          <w:tcPr>
            <w:tcW w:w="2381"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DS-2CD5A24ECZ-IZS</w:t>
            </w:r>
          </w:p>
        </w:tc>
        <w:tc>
          <w:tcPr>
            <w:tcW w:w="1134"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海康</w:t>
            </w:r>
          </w:p>
        </w:tc>
        <w:tc>
          <w:tcPr>
            <w:tcW w:w="680" w:type="dxa"/>
            <w:shd w:val="clear" w:color="auto" w:fill="auto"/>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8 </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c>
          <w:tcPr>
            <w:tcW w:w="1701"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20080000018006</w:t>
            </w:r>
          </w:p>
        </w:tc>
        <w:tc>
          <w:tcPr>
            <w:tcW w:w="2835"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室外固定式星光级一体化变焦镜头摄像机（短焦距）</w:t>
            </w:r>
          </w:p>
        </w:tc>
        <w:tc>
          <w:tcPr>
            <w:tcW w:w="2381"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DS-2CD5A24ECZ-IZS/ZJ</w:t>
            </w:r>
          </w:p>
        </w:tc>
        <w:tc>
          <w:tcPr>
            <w:tcW w:w="1134" w:type="dxa"/>
            <w:shd w:val="clear" w:color="auto" w:fill="auto"/>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海康</w:t>
            </w:r>
          </w:p>
        </w:tc>
        <w:tc>
          <w:tcPr>
            <w:tcW w:w="680" w:type="dxa"/>
            <w:shd w:val="clear" w:color="auto" w:fill="auto"/>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52BE09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4 </w:t>
            </w:r>
          </w:p>
        </w:tc>
      </w:tr>
      <w:tr w14:paraId="00A7B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4" w:hRule="atLeast"/>
          <w:jc w:val="center"/>
        </w:trPr>
        <w:tc>
          <w:tcPr>
            <w:tcW w:w="680" w:type="dxa"/>
            <w:shd w:val="clear" w:color="auto" w:fill="auto"/>
            <w:vAlign w:val="center"/>
          </w:tcPr>
          <w:p w14:paraId="5676E6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4 </w:t>
            </w:r>
          </w:p>
        </w:tc>
        <w:tc>
          <w:tcPr>
            <w:tcW w:w="1701" w:type="dxa"/>
            <w:shd w:val="clear" w:color="auto" w:fill="auto"/>
            <w:vAlign w:val="center"/>
          </w:tcPr>
          <w:p w14:paraId="307C9A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20080000018007</w:t>
            </w:r>
          </w:p>
        </w:tc>
        <w:tc>
          <w:tcPr>
            <w:tcW w:w="2835" w:type="dxa"/>
            <w:shd w:val="clear" w:color="auto" w:fill="auto"/>
            <w:vAlign w:val="center"/>
          </w:tcPr>
          <w:p w14:paraId="23ADAA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半球网络摄像机（含室内防护罩、吊件、前端设备箱、变压器、空开、光缆终端盒、光电转换器（若有）等（内置拾音器）</w:t>
            </w:r>
          </w:p>
        </w:tc>
        <w:tc>
          <w:tcPr>
            <w:tcW w:w="2381" w:type="dxa"/>
            <w:shd w:val="clear" w:color="auto" w:fill="auto"/>
            <w:vAlign w:val="center"/>
          </w:tcPr>
          <w:p w14:paraId="570FB4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DS-2CD5125CZ-IZS</w:t>
            </w:r>
          </w:p>
        </w:tc>
        <w:tc>
          <w:tcPr>
            <w:tcW w:w="1134" w:type="dxa"/>
            <w:shd w:val="clear" w:color="auto" w:fill="auto"/>
            <w:vAlign w:val="center"/>
          </w:tcPr>
          <w:p w14:paraId="2EC9CE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海康</w:t>
            </w:r>
          </w:p>
        </w:tc>
        <w:tc>
          <w:tcPr>
            <w:tcW w:w="680" w:type="dxa"/>
            <w:shd w:val="clear" w:color="auto" w:fill="auto"/>
            <w:vAlign w:val="center"/>
          </w:tcPr>
          <w:p w14:paraId="2820CA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923" w:type="dxa"/>
            <w:shd w:val="clear" w:color="auto" w:fill="auto"/>
            <w:vAlign w:val="center"/>
          </w:tcPr>
          <w:p w14:paraId="015658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4 </w:t>
            </w:r>
          </w:p>
        </w:tc>
      </w:tr>
      <w:tr w14:paraId="43755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1" w:hRule="atLeast"/>
          <w:jc w:val="center"/>
        </w:trPr>
        <w:tc>
          <w:tcPr>
            <w:tcW w:w="680" w:type="dxa"/>
            <w:shd w:val="clear" w:color="auto" w:fill="auto"/>
            <w:vAlign w:val="center"/>
          </w:tcPr>
          <w:p w14:paraId="4100D7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5 </w:t>
            </w:r>
          </w:p>
        </w:tc>
        <w:tc>
          <w:tcPr>
            <w:tcW w:w="1701" w:type="dxa"/>
            <w:shd w:val="clear" w:color="auto" w:fill="auto"/>
            <w:vAlign w:val="center"/>
          </w:tcPr>
          <w:p w14:paraId="1056ED8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20080000018008</w:t>
            </w:r>
          </w:p>
        </w:tc>
        <w:tc>
          <w:tcPr>
            <w:tcW w:w="2835" w:type="dxa"/>
            <w:shd w:val="clear" w:color="auto" w:fill="auto"/>
            <w:vAlign w:val="center"/>
          </w:tcPr>
          <w:p w14:paraId="45CD268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室内球型一体化高清数字摄像机（含变焦镜头、防护罩、安装吊架、前端设备箱、变压器、空开、光缆终端盒等）</w:t>
            </w:r>
          </w:p>
        </w:tc>
        <w:tc>
          <w:tcPr>
            <w:tcW w:w="2381" w:type="dxa"/>
            <w:shd w:val="clear" w:color="auto" w:fill="auto"/>
            <w:vAlign w:val="center"/>
          </w:tcPr>
          <w:p w14:paraId="042899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DS-2DE7223CZ-A/EX</w:t>
            </w:r>
          </w:p>
        </w:tc>
        <w:tc>
          <w:tcPr>
            <w:tcW w:w="1134" w:type="dxa"/>
            <w:shd w:val="clear" w:color="auto" w:fill="auto"/>
            <w:vAlign w:val="center"/>
          </w:tcPr>
          <w:p w14:paraId="64A099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海康</w:t>
            </w:r>
          </w:p>
        </w:tc>
        <w:tc>
          <w:tcPr>
            <w:tcW w:w="680" w:type="dxa"/>
            <w:shd w:val="clear" w:color="auto" w:fill="auto"/>
            <w:vAlign w:val="center"/>
          </w:tcPr>
          <w:p w14:paraId="50846F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923" w:type="dxa"/>
            <w:shd w:val="clear" w:color="auto" w:fill="auto"/>
            <w:vAlign w:val="center"/>
          </w:tcPr>
          <w:p w14:paraId="0CA01E6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17C39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3357E51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6 </w:t>
            </w:r>
          </w:p>
        </w:tc>
        <w:tc>
          <w:tcPr>
            <w:tcW w:w="1701" w:type="dxa"/>
            <w:shd w:val="clear" w:color="auto" w:fill="auto"/>
            <w:vAlign w:val="center"/>
          </w:tcPr>
          <w:p w14:paraId="680C6B9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20080003008003</w:t>
            </w:r>
          </w:p>
        </w:tc>
        <w:tc>
          <w:tcPr>
            <w:tcW w:w="2835" w:type="dxa"/>
            <w:shd w:val="clear" w:color="auto" w:fill="auto"/>
            <w:vAlign w:val="center"/>
          </w:tcPr>
          <w:p w14:paraId="71CE41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42寸液晶监视器（含防护箱、支架及线缆等）</w:t>
            </w:r>
          </w:p>
        </w:tc>
        <w:tc>
          <w:tcPr>
            <w:tcW w:w="2381" w:type="dxa"/>
            <w:shd w:val="clear" w:color="auto" w:fill="auto"/>
            <w:vAlign w:val="center"/>
          </w:tcPr>
          <w:p w14:paraId="685468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DS-D5049FL-A</w:t>
            </w:r>
          </w:p>
        </w:tc>
        <w:tc>
          <w:tcPr>
            <w:tcW w:w="1134" w:type="dxa"/>
            <w:shd w:val="clear" w:color="auto" w:fill="auto"/>
            <w:vAlign w:val="center"/>
          </w:tcPr>
          <w:p w14:paraId="5CD7DB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海康</w:t>
            </w:r>
          </w:p>
        </w:tc>
        <w:tc>
          <w:tcPr>
            <w:tcW w:w="680" w:type="dxa"/>
            <w:shd w:val="clear" w:color="auto" w:fill="auto"/>
            <w:vAlign w:val="center"/>
          </w:tcPr>
          <w:p w14:paraId="2A782DC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037912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6CBBC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13BBB39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7 </w:t>
            </w:r>
          </w:p>
        </w:tc>
        <w:tc>
          <w:tcPr>
            <w:tcW w:w="1701" w:type="dxa"/>
            <w:shd w:val="clear" w:color="auto" w:fill="auto"/>
            <w:vAlign w:val="center"/>
          </w:tcPr>
          <w:p w14:paraId="33F532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20090002038001</w:t>
            </w:r>
          </w:p>
        </w:tc>
        <w:tc>
          <w:tcPr>
            <w:tcW w:w="2835" w:type="dxa"/>
            <w:shd w:val="clear" w:color="auto" w:fill="auto"/>
            <w:vAlign w:val="center"/>
          </w:tcPr>
          <w:p w14:paraId="78AEADC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视频存储硬盘</w:t>
            </w:r>
          </w:p>
        </w:tc>
        <w:tc>
          <w:tcPr>
            <w:tcW w:w="2381" w:type="dxa"/>
            <w:shd w:val="clear" w:color="auto" w:fill="auto"/>
            <w:vAlign w:val="center"/>
          </w:tcPr>
          <w:p w14:paraId="45D1A7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HK7216AH</w:t>
            </w:r>
          </w:p>
        </w:tc>
        <w:tc>
          <w:tcPr>
            <w:tcW w:w="1134" w:type="dxa"/>
            <w:shd w:val="clear" w:color="auto" w:fill="auto"/>
            <w:vAlign w:val="center"/>
          </w:tcPr>
          <w:p w14:paraId="7CA481A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海康</w:t>
            </w:r>
          </w:p>
        </w:tc>
        <w:tc>
          <w:tcPr>
            <w:tcW w:w="680" w:type="dxa"/>
            <w:shd w:val="clear" w:color="auto" w:fill="auto"/>
            <w:vAlign w:val="center"/>
          </w:tcPr>
          <w:p w14:paraId="7AA321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923" w:type="dxa"/>
            <w:shd w:val="clear" w:color="auto" w:fill="auto"/>
            <w:vAlign w:val="center"/>
          </w:tcPr>
          <w:p w14:paraId="7B4BA60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10 </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489EA086">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4</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17</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2026年滁州轨道运营摄像机等CCTV系统备件（海康）采购项目（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10620851"/>
      <w:bookmarkStart w:id="4" w:name="_Toc22503"/>
      <w:bookmarkStart w:id="5" w:name="_Toc472325755"/>
      <w:bookmarkStart w:id="6" w:name="_Toc471894962"/>
      <w:bookmarkStart w:id="7" w:name="_Toc92804592"/>
      <w:bookmarkStart w:id="8" w:name="_Toc470617844"/>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F6E11"/>
    <w:rsid w:val="069A01B7"/>
    <w:rsid w:val="06A4021B"/>
    <w:rsid w:val="06AE70E8"/>
    <w:rsid w:val="06CE0008"/>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B144A"/>
    <w:rsid w:val="132A63DF"/>
    <w:rsid w:val="13503F20"/>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4A3CA9"/>
    <w:rsid w:val="1B860A5A"/>
    <w:rsid w:val="1BAA7B2C"/>
    <w:rsid w:val="1BBE4697"/>
    <w:rsid w:val="1BEA0FE8"/>
    <w:rsid w:val="1C7D3C0B"/>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DE1550"/>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B93A69"/>
    <w:rsid w:val="22E62859"/>
    <w:rsid w:val="231E77CA"/>
    <w:rsid w:val="23353491"/>
    <w:rsid w:val="2382546B"/>
    <w:rsid w:val="23A45829"/>
    <w:rsid w:val="23FB6A9C"/>
    <w:rsid w:val="241B2D61"/>
    <w:rsid w:val="241E5CD3"/>
    <w:rsid w:val="24280900"/>
    <w:rsid w:val="24AC5BAF"/>
    <w:rsid w:val="24EC7159"/>
    <w:rsid w:val="253432D4"/>
    <w:rsid w:val="255F2A47"/>
    <w:rsid w:val="25826736"/>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B7F044A"/>
    <w:rsid w:val="2B844FB6"/>
    <w:rsid w:val="2B8B1E9A"/>
    <w:rsid w:val="2BB90BFC"/>
    <w:rsid w:val="2BF76571"/>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367754"/>
    <w:rsid w:val="305B02AF"/>
    <w:rsid w:val="30660AF7"/>
    <w:rsid w:val="30EF0CD6"/>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B92D70"/>
    <w:rsid w:val="3EBA2645"/>
    <w:rsid w:val="3F1A0A47"/>
    <w:rsid w:val="3F43263A"/>
    <w:rsid w:val="3F6E5586"/>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5A2175"/>
    <w:rsid w:val="42642FF3"/>
    <w:rsid w:val="426A4FA5"/>
    <w:rsid w:val="42964976"/>
    <w:rsid w:val="42997141"/>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947ED7"/>
    <w:rsid w:val="48147269"/>
    <w:rsid w:val="48A57EC2"/>
    <w:rsid w:val="48CE566A"/>
    <w:rsid w:val="48E77199"/>
    <w:rsid w:val="491646DC"/>
    <w:rsid w:val="49971F00"/>
    <w:rsid w:val="49A5461D"/>
    <w:rsid w:val="49C2425D"/>
    <w:rsid w:val="49FE5ADB"/>
    <w:rsid w:val="4A0140FD"/>
    <w:rsid w:val="4A3B4EF1"/>
    <w:rsid w:val="4A4D3D0E"/>
    <w:rsid w:val="4A5E7508"/>
    <w:rsid w:val="4A940469"/>
    <w:rsid w:val="4B907D32"/>
    <w:rsid w:val="4B991F60"/>
    <w:rsid w:val="4BF90C50"/>
    <w:rsid w:val="4CC34DBA"/>
    <w:rsid w:val="4D0C050F"/>
    <w:rsid w:val="4D4E0B28"/>
    <w:rsid w:val="4DF4755C"/>
    <w:rsid w:val="4E0452F6"/>
    <w:rsid w:val="4E5D1622"/>
    <w:rsid w:val="4E726A98"/>
    <w:rsid w:val="4E9764FE"/>
    <w:rsid w:val="4EAA6232"/>
    <w:rsid w:val="4F021BCA"/>
    <w:rsid w:val="4F4162CB"/>
    <w:rsid w:val="4F55619D"/>
    <w:rsid w:val="4F825B80"/>
    <w:rsid w:val="4F8E7BBB"/>
    <w:rsid w:val="4F9273F2"/>
    <w:rsid w:val="4FB14184"/>
    <w:rsid w:val="4FB235F0"/>
    <w:rsid w:val="50487AB0"/>
    <w:rsid w:val="50964CC0"/>
    <w:rsid w:val="512978E2"/>
    <w:rsid w:val="51962A9D"/>
    <w:rsid w:val="51D82CD4"/>
    <w:rsid w:val="51EE0B2B"/>
    <w:rsid w:val="521C2FA3"/>
    <w:rsid w:val="52241FD4"/>
    <w:rsid w:val="522B768A"/>
    <w:rsid w:val="523E560F"/>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51A5A67"/>
    <w:rsid w:val="65286901"/>
    <w:rsid w:val="653F54CE"/>
    <w:rsid w:val="657A02B4"/>
    <w:rsid w:val="659770B8"/>
    <w:rsid w:val="65D57BE0"/>
    <w:rsid w:val="65F71905"/>
    <w:rsid w:val="661A3845"/>
    <w:rsid w:val="66252916"/>
    <w:rsid w:val="668D6F37"/>
    <w:rsid w:val="66FB3677"/>
    <w:rsid w:val="670818F0"/>
    <w:rsid w:val="67627252"/>
    <w:rsid w:val="677D22D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90A5DF3"/>
    <w:rsid w:val="691C65F4"/>
    <w:rsid w:val="692D388F"/>
    <w:rsid w:val="696D6542"/>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3B62C3"/>
    <w:rsid w:val="6C5B062A"/>
    <w:rsid w:val="6CF43042"/>
    <w:rsid w:val="6CFC1EF7"/>
    <w:rsid w:val="6D042B59"/>
    <w:rsid w:val="6D21195D"/>
    <w:rsid w:val="6D504CBA"/>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AB66DC"/>
    <w:rsid w:val="74B135C7"/>
    <w:rsid w:val="750F426E"/>
    <w:rsid w:val="753541DE"/>
    <w:rsid w:val="754206C3"/>
    <w:rsid w:val="75B77529"/>
    <w:rsid w:val="75BC66C7"/>
    <w:rsid w:val="75EA6B03"/>
    <w:rsid w:val="75EC6E50"/>
    <w:rsid w:val="767F6B9B"/>
    <w:rsid w:val="76E9789C"/>
    <w:rsid w:val="77310F4C"/>
    <w:rsid w:val="775841CD"/>
    <w:rsid w:val="77A4715B"/>
    <w:rsid w:val="77A613DD"/>
    <w:rsid w:val="77D777E8"/>
    <w:rsid w:val="78280044"/>
    <w:rsid w:val="78302F30"/>
    <w:rsid w:val="785410B1"/>
    <w:rsid w:val="792C393E"/>
    <w:rsid w:val="793D18CD"/>
    <w:rsid w:val="79881869"/>
    <w:rsid w:val="79B17BC5"/>
    <w:rsid w:val="79C8563A"/>
    <w:rsid w:val="79FD2E0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9861</Words>
  <Characters>10669</Characters>
  <Lines>101</Lines>
  <Paragraphs>28</Paragraphs>
  <TotalTime>3</TotalTime>
  <ScaleCrop>false</ScaleCrop>
  <LinksUpToDate>false</LinksUpToDate>
  <CharactersWithSpaces>11917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2026-06-04T00:30:13Z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