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2026年滁州轨道运营光纤直放站远端站备件（京信）采购项目（三年框架）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3</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2026年滁州轨道运营光纤直放站远端站备件（京信）采购项目（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2026年滁州轨道运营光纤直放站远端站备件（京信）采购项目（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3</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贰仟玖佰元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3</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2026年滁州轨道运营光纤直放站远端站备件（京信）采购项目（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光纤直放站远端站备件（京信）</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835"/>
        <w:gridCol w:w="2381"/>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83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38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20020002048001</w:t>
            </w:r>
          </w:p>
        </w:tc>
        <w:tc>
          <w:tcPr>
            <w:tcW w:w="283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光纤直放站远端站</w:t>
            </w:r>
          </w:p>
        </w:tc>
        <w:tc>
          <w:tcPr>
            <w:tcW w:w="238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RS-5087-R,S2</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京信</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489EA08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CNCJ-XJ-202606-0006</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3</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16</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2026年滁州轨道运营光纤直放站远端站备件（京信）采购项目（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22503"/>
      <w:bookmarkStart w:id="4" w:name="_Toc472325755"/>
      <w:bookmarkStart w:id="5" w:name="_Toc471894962"/>
      <w:bookmarkStart w:id="6" w:name="_Toc470617844"/>
      <w:bookmarkStart w:id="7" w:name="_Toc92804592"/>
      <w:bookmarkStart w:id="8" w:name="_Toc10620851"/>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F6E11"/>
    <w:rsid w:val="069A01B7"/>
    <w:rsid w:val="06A4021B"/>
    <w:rsid w:val="06AE70E8"/>
    <w:rsid w:val="06CE0008"/>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3B741B"/>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2909E4"/>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947ED7"/>
    <w:rsid w:val="48147269"/>
    <w:rsid w:val="48A57EC2"/>
    <w:rsid w:val="48AA6DEB"/>
    <w:rsid w:val="48CE566A"/>
    <w:rsid w:val="491646DC"/>
    <w:rsid w:val="49971F00"/>
    <w:rsid w:val="49A5461D"/>
    <w:rsid w:val="49C2425D"/>
    <w:rsid w:val="49FE5ADB"/>
    <w:rsid w:val="4A0140FD"/>
    <w:rsid w:val="4A3B4EF1"/>
    <w:rsid w:val="4A4D3D0E"/>
    <w:rsid w:val="4A5B2F2E"/>
    <w:rsid w:val="4A5E7508"/>
    <w:rsid w:val="4A940469"/>
    <w:rsid w:val="4B907D32"/>
    <w:rsid w:val="4B991F60"/>
    <w:rsid w:val="4BF90C5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D823E6"/>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BB412E"/>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AB66DC"/>
    <w:rsid w:val="74B135C7"/>
    <w:rsid w:val="750F426E"/>
    <w:rsid w:val="753541D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15568</Words>
  <Characters>16393</Characters>
  <Lines>101</Lines>
  <Paragraphs>28</Paragraphs>
  <TotalTime>3</TotalTime>
  <ScaleCrop>false</ScaleCrop>
  <LinksUpToDate>false</LinksUpToDate>
  <CharactersWithSpaces>17772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2026-06-03T02:35:50Z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