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cs="Times New Roman"/>
          <w:b/>
          <w:color w:val="auto"/>
          <w:sz w:val="44"/>
          <w:szCs w:val="44"/>
          <w:highlight w:val="none"/>
          <w:lang w:eastAsia="zh-CN"/>
        </w:rPr>
        <w:t>2025年滁州轨道运营办公自动化设备及耗材</w:t>
      </w: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4</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2025年滁州轨道运营办公自动化设备及耗材采购项目（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2025年滁州轨道运营办公自动化设备及耗材采购项目（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4</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10</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17</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17</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9</w:t>
      </w:r>
      <w:r>
        <w:rPr>
          <w:rFonts w:hint="eastAsia"/>
          <w:color w:val="auto"/>
          <w:kern w:val="0"/>
          <w:sz w:val="24"/>
          <w:szCs w:val="24"/>
          <w:highlight w:val="none"/>
        </w:rPr>
        <w:t>月</w:t>
      </w:r>
      <w:r>
        <w:rPr>
          <w:rFonts w:hint="eastAsia"/>
          <w:color w:val="auto"/>
          <w:kern w:val="0"/>
          <w:sz w:val="24"/>
          <w:szCs w:val="24"/>
          <w:highlight w:val="none"/>
          <w:lang w:val="en-US" w:eastAsia="zh-CN"/>
        </w:rPr>
        <w:t>4</w:t>
      </w:r>
      <w:bookmarkStart w:id="12" w:name="_GoBack"/>
      <w:bookmarkEnd w:id="12"/>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2025年滁州轨道运营办公自动化设备及耗材采购项目（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办公自动化设备及耗材</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1701"/>
        <w:gridCol w:w="1863"/>
        <w:gridCol w:w="4176"/>
        <w:gridCol w:w="804"/>
        <w:gridCol w:w="103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863"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4176"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804"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03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32000001018002</w:t>
            </w:r>
          </w:p>
        </w:tc>
        <w:tc>
          <w:tcPr>
            <w:tcW w:w="1863"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内存条</w:t>
            </w:r>
          </w:p>
        </w:tc>
        <w:tc>
          <w:tcPr>
            <w:tcW w:w="4176"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8G，DDR4-3200。</w:t>
            </w:r>
          </w:p>
        </w:tc>
        <w:tc>
          <w:tcPr>
            <w:tcW w:w="804"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103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32000001018003</w:t>
            </w:r>
          </w:p>
        </w:tc>
        <w:tc>
          <w:tcPr>
            <w:tcW w:w="1863"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硬盘</w:t>
            </w:r>
          </w:p>
        </w:tc>
        <w:tc>
          <w:tcPr>
            <w:tcW w:w="4176"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机械1TB，参考型号：ST1000DM010。</w:t>
            </w:r>
          </w:p>
        </w:tc>
        <w:tc>
          <w:tcPr>
            <w:tcW w:w="804"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32000001018004</w:t>
            </w:r>
          </w:p>
        </w:tc>
        <w:tc>
          <w:tcPr>
            <w:tcW w:w="1863"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硬盘</w:t>
            </w:r>
          </w:p>
        </w:tc>
        <w:tc>
          <w:tcPr>
            <w:tcW w:w="4176"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固态512GB，参考型号：SKHynix。</w:t>
            </w:r>
          </w:p>
        </w:tc>
        <w:tc>
          <w:tcPr>
            <w:tcW w:w="804" w:type="dxa"/>
            <w:shd w:val="clear" w:color="auto" w:fill="auto"/>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2BE09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D95C3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52D109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32000001018005</w:t>
            </w:r>
          </w:p>
        </w:tc>
        <w:tc>
          <w:tcPr>
            <w:tcW w:w="1863" w:type="dxa"/>
            <w:shd w:val="clear" w:color="auto" w:fill="auto"/>
            <w:vAlign w:val="center"/>
          </w:tcPr>
          <w:p w14:paraId="365B6B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服务器硬盘</w:t>
            </w:r>
          </w:p>
        </w:tc>
        <w:tc>
          <w:tcPr>
            <w:tcW w:w="4176" w:type="dxa"/>
            <w:shd w:val="clear" w:color="auto" w:fill="auto"/>
            <w:vAlign w:val="center"/>
          </w:tcPr>
          <w:p w14:paraId="15AE3F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黑盘，容量：1.2T，接口：SATA，尺寸：3.5英寸。参考型号：ST1200IN9SUN。</w:t>
            </w:r>
          </w:p>
        </w:tc>
        <w:tc>
          <w:tcPr>
            <w:tcW w:w="804" w:type="dxa"/>
            <w:shd w:val="clear" w:color="auto" w:fill="auto"/>
            <w:vAlign w:val="center"/>
          </w:tcPr>
          <w:p w14:paraId="5673BC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6EB07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6FFFA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1C855C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80020100000009</w:t>
            </w:r>
          </w:p>
        </w:tc>
        <w:tc>
          <w:tcPr>
            <w:tcW w:w="1863" w:type="dxa"/>
            <w:shd w:val="clear" w:color="auto" w:fill="auto"/>
            <w:vAlign w:val="center"/>
          </w:tcPr>
          <w:p w14:paraId="5B34EE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无线路由器</w:t>
            </w:r>
          </w:p>
        </w:tc>
        <w:tc>
          <w:tcPr>
            <w:tcW w:w="4176" w:type="dxa"/>
            <w:shd w:val="clear" w:color="auto" w:fill="auto"/>
            <w:vAlign w:val="center"/>
          </w:tcPr>
          <w:p w14:paraId="143CAF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10/100/1000M自适应</w:t>
            </w:r>
          </w:p>
        </w:tc>
        <w:tc>
          <w:tcPr>
            <w:tcW w:w="804" w:type="dxa"/>
            <w:shd w:val="clear" w:color="auto" w:fill="auto"/>
            <w:vAlign w:val="center"/>
          </w:tcPr>
          <w:p w14:paraId="784721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089BE2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16E35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4D418C7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80020300000001</w:t>
            </w:r>
          </w:p>
        </w:tc>
        <w:tc>
          <w:tcPr>
            <w:tcW w:w="1863" w:type="dxa"/>
            <w:shd w:val="clear" w:color="auto" w:fill="auto"/>
            <w:vAlign w:val="center"/>
          </w:tcPr>
          <w:p w14:paraId="4D0452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网络水晶头</w:t>
            </w:r>
          </w:p>
        </w:tc>
        <w:tc>
          <w:tcPr>
            <w:tcW w:w="4176" w:type="dxa"/>
            <w:shd w:val="clear" w:color="auto" w:fill="auto"/>
            <w:vAlign w:val="center"/>
          </w:tcPr>
          <w:p w14:paraId="28E32D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超五类非屏蔽,100个/包。</w:t>
            </w:r>
          </w:p>
        </w:tc>
        <w:tc>
          <w:tcPr>
            <w:tcW w:w="804" w:type="dxa"/>
            <w:shd w:val="clear" w:color="auto" w:fill="auto"/>
            <w:vAlign w:val="center"/>
          </w:tcPr>
          <w:p w14:paraId="559983C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包</w:t>
            </w:r>
          </w:p>
        </w:tc>
        <w:tc>
          <w:tcPr>
            <w:tcW w:w="1037" w:type="dxa"/>
            <w:shd w:val="clear" w:color="auto" w:fill="auto"/>
            <w:vAlign w:val="center"/>
          </w:tcPr>
          <w:p w14:paraId="684D37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71EF7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75ED79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80020300000002</w:t>
            </w:r>
          </w:p>
        </w:tc>
        <w:tc>
          <w:tcPr>
            <w:tcW w:w="1863" w:type="dxa"/>
            <w:shd w:val="clear" w:color="auto" w:fill="auto"/>
            <w:vAlign w:val="center"/>
          </w:tcPr>
          <w:p w14:paraId="235138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网络水晶头</w:t>
            </w:r>
          </w:p>
        </w:tc>
        <w:tc>
          <w:tcPr>
            <w:tcW w:w="4176" w:type="dxa"/>
            <w:shd w:val="clear" w:color="auto" w:fill="auto"/>
            <w:vAlign w:val="center"/>
          </w:tcPr>
          <w:p w14:paraId="4C082B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超五类屏蔽,100个/包。</w:t>
            </w:r>
          </w:p>
        </w:tc>
        <w:tc>
          <w:tcPr>
            <w:tcW w:w="804" w:type="dxa"/>
            <w:shd w:val="clear" w:color="auto" w:fill="auto"/>
            <w:vAlign w:val="center"/>
          </w:tcPr>
          <w:p w14:paraId="7A6A62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包</w:t>
            </w:r>
          </w:p>
        </w:tc>
        <w:tc>
          <w:tcPr>
            <w:tcW w:w="1037" w:type="dxa"/>
            <w:shd w:val="clear" w:color="auto" w:fill="auto"/>
            <w:vAlign w:val="center"/>
          </w:tcPr>
          <w:p w14:paraId="67C792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47A980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60E1CD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80029900008001</w:t>
            </w:r>
          </w:p>
        </w:tc>
        <w:tc>
          <w:tcPr>
            <w:tcW w:w="1863" w:type="dxa"/>
            <w:shd w:val="clear" w:color="auto" w:fill="auto"/>
            <w:vAlign w:val="center"/>
          </w:tcPr>
          <w:p w14:paraId="4CAC0F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电源适配器</w:t>
            </w:r>
          </w:p>
        </w:tc>
        <w:tc>
          <w:tcPr>
            <w:tcW w:w="4176" w:type="dxa"/>
            <w:shd w:val="clear" w:color="auto" w:fill="auto"/>
            <w:vAlign w:val="center"/>
          </w:tcPr>
          <w:p w14:paraId="5A8F64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适用于来酷Lecoo显示屏23.8英寸，12V 2.0A。</w:t>
            </w:r>
          </w:p>
        </w:tc>
        <w:tc>
          <w:tcPr>
            <w:tcW w:w="804" w:type="dxa"/>
            <w:shd w:val="clear" w:color="auto" w:fill="auto"/>
            <w:vAlign w:val="center"/>
          </w:tcPr>
          <w:p w14:paraId="5D41DA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41C6468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w:t>
            </w: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19E19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BE67A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80030100000011</w:t>
            </w:r>
          </w:p>
        </w:tc>
        <w:tc>
          <w:tcPr>
            <w:tcW w:w="1863" w:type="dxa"/>
            <w:shd w:val="clear" w:color="auto" w:fill="auto"/>
            <w:vAlign w:val="center"/>
          </w:tcPr>
          <w:p w14:paraId="7C2864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移动硬盘</w:t>
            </w:r>
          </w:p>
        </w:tc>
        <w:tc>
          <w:tcPr>
            <w:tcW w:w="4176" w:type="dxa"/>
            <w:shd w:val="clear" w:color="auto" w:fill="auto"/>
            <w:vAlign w:val="center"/>
          </w:tcPr>
          <w:p w14:paraId="4D5F2F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1TB/2.5英寸/USB3.0</w:t>
            </w:r>
          </w:p>
        </w:tc>
        <w:tc>
          <w:tcPr>
            <w:tcW w:w="804" w:type="dxa"/>
            <w:shd w:val="clear" w:color="auto" w:fill="auto"/>
            <w:vAlign w:val="center"/>
          </w:tcPr>
          <w:p w14:paraId="2445CB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7" w:type="dxa"/>
            <w:shd w:val="clear" w:color="auto" w:fill="auto"/>
            <w:vAlign w:val="center"/>
          </w:tcPr>
          <w:p w14:paraId="371A22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30F6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53C752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80030200000008</w:t>
            </w:r>
          </w:p>
        </w:tc>
        <w:tc>
          <w:tcPr>
            <w:tcW w:w="1863" w:type="dxa"/>
            <w:shd w:val="clear" w:color="auto" w:fill="auto"/>
            <w:vAlign w:val="center"/>
          </w:tcPr>
          <w:p w14:paraId="107803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U盘</w:t>
            </w:r>
          </w:p>
        </w:tc>
        <w:tc>
          <w:tcPr>
            <w:tcW w:w="4176" w:type="dxa"/>
            <w:shd w:val="clear" w:color="auto" w:fill="auto"/>
            <w:vAlign w:val="center"/>
          </w:tcPr>
          <w:p w14:paraId="6B12E6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64GB/USB3.0（金属直插式）</w:t>
            </w:r>
          </w:p>
        </w:tc>
        <w:tc>
          <w:tcPr>
            <w:tcW w:w="804" w:type="dxa"/>
            <w:shd w:val="clear" w:color="auto" w:fill="auto"/>
            <w:vAlign w:val="center"/>
          </w:tcPr>
          <w:p w14:paraId="5AB937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000B947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w:t>
            </w: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1EA2C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701" w:type="dxa"/>
            <w:shd w:val="clear" w:color="auto" w:fill="auto"/>
            <w:vAlign w:val="center"/>
          </w:tcPr>
          <w:p w14:paraId="487FB4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80030300008001</w:t>
            </w:r>
          </w:p>
        </w:tc>
        <w:tc>
          <w:tcPr>
            <w:tcW w:w="1863" w:type="dxa"/>
            <w:shd w:val="clear" w:color="auto" w:fill="auto"/>
            <w:vAlign w:val="center"/>
          </w:tcPr>
          <w:p w14:paraId="6B7B08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液晶显示器</w:t>
            </w:r>
          </w:p>
        </w:tc>
        <w:tc>
          <w:tcPr>
            <w:tcW w:w="4176" w:type="dxa"/>
            <w:shd w:val="clear" w:color="auto" w:fill="auto"/>
            <w:vAlign w:val="center"/>
          </w:tcPr>
          <w:p w14:paraId="3899D2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23.8英寸/HDMI+VGA</w:t>
            </w:r>
          </w:p>
        </w:tc>
        <w:tc>
          <w:tcPr>
            <w:tcW w:w="804" w:type="dxa"/>
            <w:shd w:val="clear" w:color="auto" w:fill="auto"/>
            <w:vAlign w:val="center"/>
          </w:tcPr>
          <w:p w14:paraId="18D50B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7" w:type="dxa"/>
            <w:shd w:val="clear" w:color="auto" w:fill="auto"/>
            <w:vAlign w:val="center"/>
          </w:tcPr>
          <w:p w14:paraId="1AB72C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C28E7C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701" w:type="dxa"/>
            <w:shd w:val="clear" w:color="auto" w:fill="auto"/>
            <w:vAlign w:val="center"/>
          </w:tcPr>
          <w:p w14:paraId="26A916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80030400000003</w:t>
            </w:r>
          </w:p>
        </w:tc>
        <w:tc>
          <w:tcPr>
            <w:tcW w:w="1863" w:type="dxa"/>
            <w:shd w:val="clear" w:color="auto" w:fill="auto"/>
            <w:vAlign w:val="center"/>
          </w:tcPr>
          <w:p w14:paraId="77250B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键鼠套装</w:t>
            </w:r>
          </w:p>
        </w:tc>
        <w:tc>
          <w:tcPr>
            <w:tcW w:w="4176" w:type="dxa"/>
            <w:shd w:val="clear" w:color="auto" w:fill="auto"/>
            <w:vAlign w:val="center"/>
          </w:tcPr>
          <w:p w14:paraId="1C6491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USB接口</w:t>
            </w:r>
          </w:p>
        </w:tc>
        <w:tc>
          <w:tcPr>
            <w:tcW w:w="804" w:type="dxa"/>
            <w:shd w:val="clear" w:color="auto" w:fill="auto"/>
            <w:vAlign w:val="center"/>
          </w:tcPr>
          <w:p w14:paraId="435544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7" w:type="dxa"/>
            <w:shd w:val="clear" w:color="auto" w:fill="auto"/>
            <w:vAlign w:val="center"/>
          </w:tcPr>
          <w:p w14:paraId="5E3CB1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47C6A5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701" w:type="dxa"/>
            <w:shd w:val="clear" w:color="auto" w:fill="auto"/>
            <w:vAlign w:val="center"/>
          </w:tcPr>
          <w:p w14:paraId="45B65A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80030400000043</w:t>
            </w:r>
          </w:p>
        </w:tc>
        <w:tc>
          <w:tcPr>
            <w:tcW w:w="1863" w:type="dxa"/>
            <w:shd w:val="clear" w:color="auto" w:fill="auto"/>
            <w:vAlign w:val="center"/>
          </w:tcPr>
          <w:p w14:paraId="107B56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鼠标</w:t>
            </w:r>
          </w:p>
        </w:tc>
        <w:tc>
          <w:tcPr>
            <w:tcW w:w="4176" w:type="dxa"/>
            <w:shd w:val="clear" w:color="auto" w:fill="auto"/>
            <w:vAlign w:val="center"/>
          </w:tcPr>
          <w:p w14:paraId="7FD0D91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通用USB接口、无需安装驱动、办公静音、分辨率值1200DPI，参考型号：惠普M100S。</w:t>
            </w:r>
          </w:p>
        </w:tc>
        <w:tc>
          <w:tcPr>
            <w:tcW w:w="804" w:type="dxa"/>
            <w:shd w:val="clear" w:color="auto" w:fill="auto"/>
            <w:vAlign w:val="center"/>
          </w:tcPr>
          <w:p w14:paraId="232FB0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04324E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2D6FF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796552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701" w:type="dxa"/>
            <w:shd w:val="clear" w:color="auto" w:fill="auto"/>
            <w:vAlign w:val="center"/>
          </w:tcPr>
          <w:p w14:paraId="6770FE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80030500000035</w:t>
            </w:r>
          </w:p>
        </w:tc>
        <w:tc>
          <w:tcPr>
            <w:tcW w:w="1863" w:type="dxa"/>
            <w:shd w:val="clear" w:color="auto" w:fill="auto"/>
            <w:vAlign w:val="center"/>
          </w:tcPr>
          <w:p w14:paraId="6E3B50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固态硬盘</w:t>
            </w:r>
          </w:p>
        </w:tc>
        <w:tc>
          <w:tcPr>
            <w:tcW w:w="4176" w:type="dxa"/>
            <w:shd w:val="clear" w:color="auto" w:fill="auto"/>
            <w:vAlign w:val="center"/>
          </w:tcPr>
          <w:p w14:paraId="76AB7B3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960G/SATA3接口</w:t>
            </w:r>
          </w:p>
        </w:tc>
        <w:tc>
          <w:tcPr>
            <w:tcW w:w="804" w:type="dxa"/>
            <w:shd w:val="clear" w:color="auto" w:fill="auto"/>
            <w:vAlign w:val="center"/>
          </w:tcPr>
          <w:p w14:paraId="7ED717A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0B68F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BC24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4A61E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701" w:type="dxa"/>
            <w:shd w:val="clear" w:color="auto" w:fill="auto"/>
            <w:vAlign w:val="center"/>
          </w:tcPr>
          <w:p w14:paraId="0E3986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80030500000091</w:t>
            </w:r>
          </w:p>
        </w:tc>
        <w:tc>
          <w:tcPr>
            <w:tcW w:w="1863" w:type="dxa"/>
            <w:shd w:val="clear" w:color="auto" w:fill="auto"/>
            <w:vAlign w:val="center"/>
          </w:tcPr>
          <w:p w14:paraId="407268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台式机内存条</w:t>
            </w:r>
          </w:p>
        </w:tc>
        <w:tc>
          <w:tcPr>
            <w:tcW w:w="4176" w:type="dxa"/>
            <w:shd w:val="clear" w:color="auto" w:fill="auto"/>
            <w:vAlign w:val="center"/>
          </w:tcPr>
          <w:p w14:paraId="6969AA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DDR4代 2666 8GB</w:t>
            </w:r>
          </w:p>
        </w:tc>
        <w:tc>
          <w:tcPr>
            <w:tcW w:w="804" w:type="dxa"/>
            <w:shd w:val="clear" w:color="auto" w:fill="auto"/>
            <w:vAlign w:val="center"/>
          </w:tcPr>
          <w:p w14:paraId="1F1FC2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1037" w:type="dxa"/>
            <w:shd w:val="clear" w:color="auto" w:fill="auto"/>
            <w:vAlign w:val="center"/>
          </w:tcPr>
          <w:p w14:paraId="1F9A02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234E9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5DE10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1701" w:type="dxa"/>
            <w:shd w:val="clear" w:color="auto" w:fill="auto"/>
            <w:vAlign w:val="center"/>
          </w:tcPr>
          <w:p w14:paraId="1929260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80030600008003</w:t>
            </w:r>
          </w:p>
        </w:tc>
        <w:tc>
          <w:tcPr>
            <w:tcW w:w="1863" w:type="dxa"/>
            <w:shd w:val="clear" w:color="auto" w:fill="auto"/>
            <w:vAlign w:val="center"/>
          </w:tcPr>
          <w:p w14:paraId="56BDE43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标签打印机</w:t>
            </w:r>
          </w:p>
        </w:tc>
        <w:tc>
          <w:tcPr>
            <w:tcW w:w="4176" w:type="dxa"/>
            <w:shd w:val="clear" w:color="auto" w:fill="auto"/>
            <w:vAlign w:val="center"/>
          </w:tcPr>
          <w:p w14:paraId="3E77B2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可打印9.6cm*5.4cm 铜版纸，参考：惠普2025dn。</w:t>
            </w:r>
          </w:p>
        </w:tc>
        <w:tc>
          <w:tcPr>
            <w:tcW w:w="804" w:type="dxa"/>
            <w:shd w:val="clear" w:color="auto" w:fill="auto"/>
            <w:vAlign w:val="center"/>
          </w:tcPr>
          <w:p w14:paraId="1AA6AC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7" w:type="dxa"/>
            <w:shd w:val="clear" w:color="auto" w:fill="auto"/>
            <w:vAlign w:val="center"/>
          </w:tcPr>
          <w:p w14:paraId="32BD48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5D6F4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32F22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1701" w:type="dxa"/>
            <w:shd w:val="clear" w:color="auto" w:fill="auto"/>
            <w:vAlign w:val="center"/>
          </w:tcPr>
          <w:p w14:paraId="37AC67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81010100008002</w:t>
            </w:r>
          </w:p>
        </w:tc>
        <w:tc>
          <w:tcPr>
            <w:tcW w:w="1863" w:type="dxa"/>
            <w:shd w:val="clear" w:color="auto" w:fill="auto"/>
            <w:vAlign w:val="center"/>
          </w:tcPr>
          <w:p w14:paraId="3C18B6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2E32F8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18mm*8m，白底黑字，适用于爱普生LW-700标签打印机。</w:t>
            </w:r>
          </w:p>
        </w:tc>
        <w:tc>
          <w:tcPr>
            <w:tcW w:w="804" w:type="dxa"/>
            <w:shd w:val="clear" w:color="auto" w:fill="auto"/>
            <w:vAlign w:val="center"/>
          </w:tcPr>
          <w:p w14:paraId="37B00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257711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397D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FEA1E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1701" w:type="dxa"/>
            <w:shd w:val="clear" w:color="auto" w:fill="auto"/>
            <w:vAlign w:val="center"/>
          </w:tcPr>
          <w:p w14:paraId="683D2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81010100008003</w:t>
            </w:r>
          </w:p>
        </w:tc>
        <w:tc>
          <w:tcPr>
            <w:tcW w:w="1863" w:type="dxa"/>
            <w:shd w:val="clear" w:color="auto" w:fill="auto"/>
            <w:vAlign w:val="center"/>
          </w:tcPr>
          <w:p w14:paraId="173914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229666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24mm*8m，白底黑字，适用于爱普生LW-700标签打印机。</w:t>
            </w:r>
          </w:p>
        </w:tc>
        <w:tc>
          <w:tcPr>
            <w:tcW w:w="804" w:type="dxa"/>
            <w:shd w:val="clear" w:color="auto" w:fill="auto"/>
            <w:vAlign w:val="center"/>
          </w:tcPr>
          <w:p w14:paraId="54DD29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2A5C2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1522B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8D9C2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1701" w:type="dxa"/>
            <w:shd w:val="clear" w:color="auto" w:fill="auto"/>
            <w:vAlign w:val="center"/>
          </w:tcPr>
          <w:p w14:paraId="2CA41B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81010100008004</w:t>
            </w:r>
          </w:p>
        </w:tc>
        <w:tc>
          <w:tcPr>
            <w:tcW w:w="1863" w:type="dxa"/>
            <w:shd w:val="clear" w:color="auto" w:fill="auto"/>
            <w:vAlign w:val="center"/>
          </w:tcPr>
          <w:p w14:paraId="1F5EF3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64D11E2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12mm*8m，红底黑字，适用于爱普生LW-700标签打印机。</w:t>
            </w:r>
          </w:p>
        </w:tc>
        <w:tc>
          <w:tcPr>
            <w:tcW w:w="804" w:type="dxa"/>
            <w:shd w:val="clear" w:color="auto" w:fill="auto"/>
            <w:vAlign w:val="center"/>
          </w:tcPr>
          <w:p w14:paraId="6EE0E8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B4842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62D99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733BF7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0" w:type="auto"/>
            <w:shd w:val="clear" w:color="auto" w:fill="auto"/>
            <w:vAlign w:val="center"/>
          </w:tcPr>
          <w:p w14:paraId="43226B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81010100008005</w:t>
            </w:r>
          </w:p>
        </w:tc>
        <w:tc>
          <w:tcPr>
            <w:tcW w:w="1863" w:type="dxa"/>
            <w:shd w:val="clear" w:color="auto" w:fill="auto"/>
            <w:vAlign w:val="center"/>
          </w:tcPr>
          <w:p w14:paraId="700A24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39B459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18mm*8m，红底黑字，适用于爱普生LW-700标签打印机。</w:t>
            </w:r>
          </w:p>
        </w:tc>
        <w:tc>
          <w:tcPr>
            <w:tcW w:w="804" w:type="dxa"/>
            <w:shd w:val="clear" w:color="auto" w:fill="auto"/>
            <w:vAlign w:val="center"/>
          </w:tcPr>
          <w:p w14:paraId="25F098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DED3B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6DD33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F7DF65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w:t>
            </w:r>
          </w:p>
        </w:tc>
        <w:tc>
          <w:tcPr>
            <w:tcW w:w="0" w:type="auto"/>
            <w:shd w:val="clear" w:color="auto" w:fill="auto"/>
            <w:vAlign w:val="center"/>
          </w:tcPr>
          <w:p w14:paraId="1EC2DC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81010100008006</w:t>
            </w:r>
          </w:p>
        </w:tc>
        <w:tc>
          <w:tcPr>
            <w:tcW w:w="1863" w:type="dxa"/>
            <w:shd w:val="clear" w:color="auto" w:fill="auto"/>
            <w:vAlign w:val="center"/>
          </w:tcPr>
          <w:p w14:paraId="53048E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4469D3D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24mm*8m，红底黑字，适用于爱普生LW-700标签打印机。</w:t>
            </w:r>
          </w:p>
        </w:tc>
        <w:tc>
          <w:tcPr>
            <w:tcW w:w="804" w:type="dxa"/>
            <w:shd w:val="clear" w:color="auto" w:fill="auto"/>
            <w:vAlign w:val="center"/>
          </w:tcPr>
          <w:p w14:paraId="502D6F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1F378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2212B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7C3139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c>
          <w:tcPr>
            <w:tcW w:w="0" w:type="auto"/>
            <w:shd w:val="clear" w:color="auto" w:fill="auto"/>
            <w:vAlign w:val="center"/>
          </w:tcPr>
          <w:p w14:paraId="5924A2E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81010100008007</w:t>
            </w:r>
          </w:p>
        </w:tc>
        <w:tc>
          <w:tcPr>
            <w:tcW w:w="1863" w:type="dxa"/>
            <w:shd w:val="clear" w:color="auto" w:fill="auto"/>
            <w:vAlign w:val="center"/>
          </w:tcPr>
          <w:p w14:paraId="6A36A2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06A1D7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12mm*8m，蓝底黑字，适用于爱普生LW-700标签打印机。</w:t>
            </w:r>
          </w:p>
        </w:tc>
        <w:tc>
          <w:tcPr>
            <w:tcW w:w="804" w:type="dxa"/>
            <w:shd w:val="clear" w:color="auto" w:fill="auto"/>
            <w:vAlign w:val="center"/>
          </w:tcPr>
          <w:p w14:paraId="29B58EF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66C626B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3EF69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B2ECC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w:t>
            </w:r>
          </w:p>
        </w:tc>
        <w:tc>
          <w:tcPr>
            <w:tcW w:w="0" w:type="auto"/>
            <w:shd w:val="clear" w:color="auto" w:fill="auto"/>
            <w:vAlign w:val="center"/>
          </w:tcPr>
          <w:p w14:paraId="767BCD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81010100008008</w:t>
            </w:r>
          </w:p>
        </w:tc>
        <w:tc>
          <w:tcPr>
            <w:tcW w:w="1863" w:type="dxa"/>
            <w:shd w:val="clear" w:color="auto" w:fill="auto"/>
            <w:vAlign w:val="center"/>
          </w:tcPr>
          <w:p w14:paraId="5CE687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3819A4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18mm*8m，蓝底黑字，适用于爱普生LW-700标签打印机。</w:t>
            </w:r>
          </w:p>
        </w:tc>
        <w:tc>
          <w:tcPr>
            <w:tcW w:w="804" w:type="dxa"/>
            <w:shd w:val="clear" w:color="auto" w:fill="auto"/>
            <w:vAlign w:val="center"/>
          </w:tcPr>
          <w:p w14:paraId="212F32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58E8D1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05647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8127A4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0" w:type="auto"/>
            <w:shd w:val="clear" w:color="auto" w:fill="auto"/>
            <w:vAlign w:val="center"/>
          </w:tcPr>
          <w:p w14:paraId="0A1382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81010100008009</w:t>
            </w:r>
          </w:p>
        </w:tc>
        <w:tc>
          <w:tcPr>
            <w:tcW w:w="1863" w:type="dxa"/>
            <w:shd w:val="clear" w:color="auto" w:fill="auto"/>
            <w:vAlign w:val="center"/>
          </w:tcPr>
          <w:p w14:paraId="166F852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27B46E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24mm*8m，蓝底黑字，适用于爱普生LW-700标签打印机。</w:t>
            </w:r>
          </w:p>
        </w:tc>
        <w:tc>
          <w:tcPr>
            <w:tcW w:w="804" w:type="dxa"/>
            <w:shd w:val="clear" w:color="auto" w:fill="auto"/>
            <w:vAlign w:val="center"/>
          </w:tcPr>
          <w:p w14:paraId="2D0591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2893309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13B5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93EE3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0" w:type="auto"/>
            <w:shd w:val="clear" w:color="auto" w:fill="auto"/>
            <w:vAlign w:val="center"/>
          </w:tcPr>
          <w:p w14:paraId="68EAB1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81010100008010</w:t>
            </w:r>
          </w:p>
        </w:tc>
        <w:tc>
          <w:tcPr>
            <w:tcW w:w="1863" w:type="dxa"/>
            <w:shd w:val="clear" w:color="auto" w:fill="auto"/>
            <w:vAlign w:val="center"/>
          </w:tcPr>
          <w:p w14:paraId="431CEE8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134581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12mm*8m，黄底黑字，适用于爱普生LW-700标签打印机。</w:t>
            </w:r>
          </w:p>
        </w:tc>
        <w:tc>
          <w:tcPr>
            <w:tcW w:w="804" w:type="dxa"/>
            <w:shd w:val="clear" w:color="auto" w:fill="auto"/>
            <w:vAlign w:val="center"/>
          </w:tcPr>
          <w:p w14:paraId="77C6D3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7BE6FD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7DFFB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E0A8D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c>
          <w:tcPr>
            <w:tcW w:w="0" w:type="auto"/>
            <w:shd w:val="clear" w:color="auto" w:fill="auto"/>
            <w:vAlign w:val="center"/>
          </w:tcPr>
          <w:p w14:paraId="30BB7D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81010100008011</w:t>
            </w:r>
          </w:p>
        </w:tc>
        <w:tc>
          <w:tcPr>
            <w:tcW w:w="1863" w:type="dxa"/>
            <w:shd w:val="clear" w:color="auto" w:fill="auto"/>
            <w:vAlign w:val="center"/>
          </w:tcPr>
          <w:p w14:paraId="1D0E61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73AB62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18mm*8m，黄底黑字，适用于爱普生LW-700标签打印机。</w:t>
            </w:r>
          </w:p>
        </w:tc>
        <w:tc>
          <w:tcPr>
            <w:tcW w:w="804" w:type="dxa"/>
            <w:shd w:val="clear" w:color="auto" w:fill="auto"/>
            <w:vAlign w:val="center"/>
          </w:tcPr>
          <w:p w14:paraId="4B8881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260023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4B841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0FCEB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w:t>
            </w:r>
          </w:p>
        </w:tc>
        <w:tc>
          <w:tcPr>
            <w:tcW w:w="0" w:type="auto"/>
            <w:shd w:val="clear" w:color="auto" w:fill="auto"/>
            <w:vAlign w:val="center"/>
          </w:tcPr>
          <w:p w14:paraId="0EAE11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81010100008012</w:t>
            </w:r>
          </w:p>
        </w:tc>
        <w:tc>
          <w:tcPr>
            <w:tcW w:w="1863" w:type="dxa"/>
            <w:shd w:val="clear" w:color="auto" w:fill="auto"/>
            <w:vAlign w:val="center"/>
          </w:tcPr>
          <w:p w14:paraId="1A23BB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4F3175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24mm*8m，黄底黑字，适用于爱普生LW-700标签打印机。</w:t>
            </w:r>
          </w:p>
        </w:tc>
        <w:tc>
          <w:tcPr>
            <w:tcW w:w="804" w:type="dxa"/>
            <w:shd w:val="clear" w:color="auto" w:fill="auto"/>
            <w:vAlign w:val="center"/>
          </w:tcPr>
          <w:p w14:paraId="420B14D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34CBC7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62F86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2EA90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w:t>
            </w:r>
          </w:p>
        </w:tc>
        <w:tc>
          <w:tcPr>
            <w:tcW w:w="0" w:type="auto"/>
            <w:shd w:val="clear" w:color="auto" w:fill="auto"/>
            <w:vAlign w:val="center"/>
          </w:tcPr>
          <w:p w14:paraId="03002F6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81010100008013</w:t>
            </w:r>
          </w:p>
        </w:tc>
        <w:tc>
          <w:tcPr>
            <w:tcW w:w="1863" w:type="dxa"/>
            <w:shd w:val="clear" w:color="auto" w:fill="auto"/>
            <w:vAlign w:val="center"/>
          </w:tcPr>
          <w:p w14:paraId="299BB9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216BBC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12mm*8m，绿底黑字，适用于爱普生LW-700标签打印机。</w:t>
            </w:r>
          </w:p>
        </w:tc>
        <w:tc>
          <w:tcPr>
            <w:tcW w:w="804" w:type="dxa"/>
            <w:shd w:val="clear" w:color="auto" w:fill="auto"/>
            <w:vAlign w:val="center"/>
          </w:tcPr>
          <w:p w14:paraId="759B34B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41BD0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7932C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D7318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29</w:t>
            </w:r>
          </w:p>
        </w:tc>
        <w:tc>
          <w:tcPr>
            <w:tcW w:w="0" w:type="auto"/>
            <w:shd w:val="clear" w:color="auto" w:fill="auto"/>
            <w:vAlign w:val="center"/>
          </w:tcPr>
          <w:p w14:paraId="1A4D87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81010100008014</w:t>
            </w:r>
          </w:p>
        </w:tc>
        <w:tc>
          <w:tcPr>
            <w:tcW w:w="1863" w:type="dxa"/>
            <w:shd w:val="clear" w:color="auto" w:fill="auto"/>
            <w:vAlign w:val="center"/>
          </w:tcPr>
          <w:p w14:paraId="6E5B677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48BC3D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18mm*8m，绿底黑字，适用于爱普生LW-700标签打印机。</w:t>
            </w:r>
          </w:p>
        </w:tc>
        <w:tc>
          <w:tcPr>
            <w:tcW w:w="804" w:type="dxa"/>
            <w:shd w:val="clear" w:color="auto" w:fill="auto"/>
            <w:vAlign w:val="center"/>
          </w:tcPr>
          <w:p w14:paraId="56B39A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3A93BD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6B713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1E97AB4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c>
          <w:tcPr>
            <w:tcW w:w="0" w:type="auto"/>
            <w:shd w:val="clear" w:color="auto" w:fill="auto"/>
            <w:vAlign w:val="center"/>
          </w:tcPr>
          <w:p w14:paraId="2F896C3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81010100008015</w:t>
            </w:r>
          </w:p>
        </w:tc>
        <w:tc>
          <w:tcPr>
            <w:tcW w:w="1863" w:type="dxa"/>
            <w:shd w:val="clear" w:color="auto" w:fill="auto"/>
            <w:vAlign w:val="center"/>
          </w:tcPr>
          <w:p w14:paraId="61DEE02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084D0D6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24mm*8m，绿底黑字，适用于爱普生LW-700标签打印机。</w:t>
            </w:r>
          </w:p>
        </w:tc>
        <w:tc>
          <w:tcPr>
            <w:tcW w:w="804" w:type="dxa"/>
            <w:shd w:val="clear" w:color="auto" w:fill="auto"/>
            <w:vAlign w:val="center"/>
          </w:tcPr>
          <w:p w14:paraId="48D72A5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190F30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2D556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126D72B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w:t>
            </w:r>
          </w:p>
        </w:tc>
        <w:tc>
          <w:tcPr>
            <w:tcW w:w="0" w:type="auto"/>
            <w:shd w:val="clear" w:color="auto" w:fill="auto"/>
            <w:vAlign w:val="center"/>
          </w:tcPr>
          <w:p w14:paraId="63F3220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81010100008016</w:t>
            </w:r>
          </w:p>
        </w:tc>
        <w:tc>
          <w:tcPr>
            <w:tcW w:w="1863" w:type="dxa"/>
            <w:shd w:val="clear" w:color="auto" w:fill="auto"/>
            <w:vAlign w:val="center"/>
          </w:tcPr>
          <w:p w14:paraId="44E79C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针式打印机色带架</w:t>
            </w:r>
          </w:p>
        </w:tc>
        <w:tc>
          <w:tcPr>
            <w:tcW w:w="4176" w:type="dxa"/>
            <w:shd w:val="clear" w:color="auto" w:fill="auto"/>
            <w:vAlign w:val="center"/>
          </w:tcPr>
          <w:p w14:paraId="188B8F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灰色，参考：格志TG690。</w:t>
            </w:r>
          </w:p>
        </w:tc>
        <w:tc>
          <w:tcPr>
            <w:tcW w:w="804" w:type="dxa"/>
            <w:shd w:val="clear" w:color="auto" w:fill="auto"/>
            <w:vAlign w:val="center"/>
          </w:tcPr>
          <w:p w14:paraId="33D7A8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71EAEE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2B414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586935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w:t>
            </w:r>
          </w:p>
        </w:tc>
        <w:tc>
          <w:tcPr>
            <w:tcW w:w="0" w:type="auto"/>
            <w:shd w:val="clear" w:color="auto" w:fill="auto"/>
            <w:vAlign w:val="center"/>
          </w:tcPr>
          <w:p w14:paraId="51DD67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81010100008017</w:t>
            </w:r>
          </w:p>
        </w:tc>
        <w:tc>
          <w:tcPr>
            <w:tcW w:w="1863" w:type="dxa"/>
            <w:shd w:val="clear" w:color="auto" w:fill="auto"/>
            <w:vAlign w:val="center"/>
          </w:tcPr>
          <w:p w14:paraId="3CF1E4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针式打印机色带架</w:t>
            </w:r>
          </w:p>
        </w:tc>
        <w:tc>
          <w:tcPr>
            <w:tcW w:w="4176" w:type="dxa"/>
            <w:shd w:val="clear" w:color="auto" w:fill="auto"/>
            <w:vAlign w:val="center"/>
          </w:tcPr>
          <w:p w14:paraId="192D067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灰色，参考：格志AK890。</w:t>
            </w:r>
          </w:p>
        </w:tc>
        <w:tc>
          <w:tcPr>
            <w:tcW w:w="804" w:type="dxa"/>
            <w:shd w:val="clear" w:color="auto" w:fill="auto"/>
            <w:vAlign w:val="center"/>
          </w:tcPr>
          <w:p w14:paraId="02FAE9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634D08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r>
      <w:tr w14:paraId="2DCB0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3AF45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w:t>
            </w:r>
          </w:p>
        </w:tc>
        <w:tc>
          <w:tcPr>
            <w:tcW w:w="0" w:type="auto"/>
            <w:shd w:val="clear" w:color="auto" w:fill="auto"/>
            <w:vAlign w:val="center"/>
          </w:tcPr>
          <w:p w14:paraId="61AC4C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81010200008001</w:t>
            </w:r>
          </w:p>
        </w:tc>
        <w:tc>
          <w:tcPr>
            <w:tcW w:w="1863" w:type="dxa"/>
            <w:shd w:val="clear" w:color="auto" w:fill="auto"/>
            <w:vAlign w:val="center"/>
          </w:tcPr>
          <w:p w14:paraId="607079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鼓组件</w:t>
            </w:r>
          </w:p>
        </w:tc>
        <w:tc>
          <w:tcPr>
            <w:tcW w:w="4176" w:type="dxa"/>
            <w:shd w:val="clear" w:color="auto" w:fill="auto"/>
            <w:vAlign w:val="center"/>
          </w:tcPr>
          <w:p w14:paraId="523D54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适用于震旦AD308MNC打印机。</w:t>
            </w:r>
          </w:p>
        </w:tc>
        <w:tc>
          <w:tcPr>
            <w:tcW w:w="804" w:type="dxa"/>
            <w:shd w:val="clear" w:color="auto" w:fill="auto"/>
            <w:vAlign w:val="center"/>
          </w:tcPr>
          <w:p w14:paraId="55213B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49F86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28C62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94639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w:t>
            </w:r>
          </w:p>
        </w:tc>
        <w:tc>
          <w:tcPr>
            <w:tcW w:w="0" w:type="auto"/>
            <w:shd w:val="clear" w:color="auto" w:fill="auto"/>
            <w:vAlign w:val="center"/>
          </w:tcPr>
          <w:p w14:paraId="0EC411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81010200008002</w:t>
            </w:r>
          </w:p>
        </w:tc>
        <w:tc>
          <w:tcPr>
            <w:tcW w:w="1863" w:type="dxa"/>
            <w:shd w:val="clear" w:color="auto" w:fill="auto"/>
            <w:vAlign w:val="center"/>
          </w:tcPr>
          <w:p w14:paraId="6237F3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震旦AD220MNF硒鼓</w:t>
            </w:r>
          </w:p>
        </w:tc>
        <w:tc>
          <w:tcPr>
            <w:tcW w:w="4176" w:type="dxa"/>
            <w:shd w:val="clear" w:color="auto" w:fill="auto"/>
            <w:vAlign w:val="center"/>
          </w:tcPr>
          <w:p w14:paraId="1DBB86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适用于震旦AD220MNF打印机，参考：ADDT-220s。</w:t>
            </w:r>
          </w:p>
        </w:tc>
        <w:tc>
          <w:tcPr>
            <w:tcW w:w="804" w:type="dxa"/>
            <w:shd w:val="clear" w:color="auto" w:fill="auto"/>
            <w:vAlign w:val="center"/>
          </w:tcPr>
          <w:p w14:paraId="262AD3D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04F75E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714C4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73014C4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w:t>
            </w:r>
          </w:p>
        </w:tc>
        <w:tc>
          <w:tcPr>
            <w:tcW w:w="0" w:type="auto"/>
            <w:shd w:val="clear" w:color="auto" w:fill="auto"/>
            <w:vAlign w:val="center"/>
          </w:tcPr>
          <w:p w14:paraId="78948D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81010200008003</w:t>
            </w:r>
          </w:p>
        </w:tc>
        <w:tc>
          <w:tcPr>
            <w:tcW w:w="1863" w:type="dxa"/>
            <w:shd w:val="clear" w:color="auto" w:fill="auto"/>
            <w:vAlign w:val="center"/>
          </w:tcPr>
          <w:p w14:paraId="01EC953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四色感光鼓套装</w:t>
            </w:r>
          </w:p>
        </w:tc>
        <w:tc>
          <w:tcPr>
            <w:tcW w:w="4176" w:type="dxa"/>
            <w:shd w:val="clear" w:color="auto" w:fill="auto"/>
            <w:vAlign w:val="center"/>
          </w:tcPr>
          <w:p w14:paraId="1BF17FA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黑色、红色、黄色、蓝色，含显影仓，适用于震旦ADC225打印机。</w:t>
            </w:r>
          </w:p>
        </w:tc>
        <w:tc>
          <w:tcPr>
            <w:tcW w:w="804" w:type="dxa"/>
            <w:shd w:val="clear" w:color="auto" w:fill="auto"/>
            <w:vAlign w:val="center"/>
          </w:tcPr>
          <w:p w14:paraId="55D8AC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7" w:type="dxa"/>
            <w:shd w:val="clear" w:color="auto" w:fill="auto"/>
            <w:vAlign w:val="center"/>
          </w:tcPr>
          <w:p w14:paraId="75F875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106EB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F4567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c>
          <w:tcPr>
            <w:tcW w:w="0" w:type="auto"/>
            <w:shd w:val="clear" w:color="auto" w:fill="auto"/>
            <w:vAlign w:val="center"/>
          </w:tcPr>
          <w:p w14:paraId="4C2C49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81010200008004</w:t>
            </w:r>
          </w:p>
        </w:tc>
        <w:tc>
          <w:tcPr>
            <w:tcW w:w="1863" w:type="dxa"/>
            <w:shd w:val="clear" w:color="auto" w:fill="auto"/>
            <w:vAlign w:val="center"/>
          </w:tcPr>
          <w:p w14:paraId="72DEC5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鼓组件</w:t>
            </w:r>
          </w:p>
        </w:tc>
        <w:tc>
          <w:tcPr>
            <w:tcW w:w="4176" w:type="dxa"/>
            <w:shd w:val="clear" w:color="auto" w:fill="auto"/>
            <w:vAlign w:val="center"/>
          </w:tcPr>
          <w:p w14:paraId="0DEF9E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适用于震旦AD268e打印机。</w:t>
            </w:r>
          </w:p>
        </w:tc>
        <w:tc>
          <w:tcPr>
            <w:tcW w:w="804" w:type="dxa"/>
            <w:shd w:val="clear" w:color="auto" w:fill="auto"/>
            <w:vAlign w:val="center"/>
          </w:tcPr>
          <w:p w14:paraId="5D786B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394FAD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45F73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8522EC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37</w:t>
            </w:r>
          </w:p>
        </w:tc>
        <w:tc>
          <w:tcPr>
            <w:tcW w:w="0" w:type="auto"/>
            <w:shd w:val="clear" w:color="auto" w:fill="auto"/>
            <w:vAlign w:val="center"/>
          </w:tcPr>
          <w:p w14:paraId="32D342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81010300008001</w:t>
            </w:r>
          </w:p>
        </w:tc>
        <w:tc>
          <w:tcPr>
            <w:tcW w:w="1863" w:type="dxa"/>
            <w:shd w:val="clear" w:color="auto" w:fill="auto"/>
            <w:vAlign w:val="center"/>
          </w:tcPr>
          <w:p w14:paraId="53BC55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A4墨盒</w:t>
            </w:r>
          </w:p>
        </w:tc>
        <w:tc>
          <w:tcPr>
            <w:tcW w:w="4176" w:type="dxa"/>
            <w:shd w:val="clear" w:color="auto" w:fill="auto"/>
            <w:vAlign w:val="center"/>
          </w:tcPr>
          <w:p w14:paraId="737296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适用于震旦AD308MNC打印机，参考：ADDT-308S。</w:t>
            </w:r>
          </w:p>
        </w:tc>
        <w:tc>
          <w:tcPr>
            <w:tcW w:w="804" w:type="dxa"/>
            <w:shd w:val="clear" w:color="auto" w:fill="auto"/>
            <w:vAlign w:val="center"/>
          </w:tcPr>
          <w:p w14:paraId="34B700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796A92E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w:t>
            </w:r>
          </w:p>
        </w:tc>
      </w:tr>
      <w:tr w14:paraId="0476F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3FF540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38</w:t>
            </w:r>
          </w:p>
        </w:tc>
        <w:tc>
          <w:tcPr>
            <w:tcW w:w="0" w:type="auto"/>
            <w:shd w:val="clear" w:color="auto" w:fill="auto"/>
            <w:vAlign w:val="center"/>
          </w:tcPr>
          <w:p w14:paraId="42C9A2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81010300008002</w:t>
            </w:r>
          </w:p>
        </w:tc>
        <w:tc>
          <w:tcPr>
            <w:tcW w:w="1863" w:type="dxa"/>
            <w:shd w:val="clear" w:color="auto" w:fill="auto"/>
            <w:vAlign w:val="center"/>
          </w:tcPr>
          <w:p w14:paraId="0C7490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A3复合机墨盒</w:t>
            </w:r>
          </w:p>
        </w:tc>
        <w:tc>
          <w:tcPr>
            <w:tcW w:w="4176" w:type="dxa"/>
            <w:shd w:val="clear" w:color="auto" w:fill="auto"/>
            <w:vAlign w:val="center"/>
          </w:tcPr>
          <w:p w14:paraId="52A3683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适用于震旦AD268e打印机，参考：ADT-308。</w:t>
            </w:r>
          </w:p>
        </w:tc>
        <w:tc>
          <w:tcPr>
            <w:tcW w:w="804" w:type="dxa"/>
            <w:shd w:val="clear" w:color="auto" w:fill="auto"/>
            <w:vAlign w:val="center"/>
          </w:tcPr>
          <w:p w14:paraId="689FEFE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8B5749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6CEAF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DDF0E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39</w:t>
            </w:r>
          </w:p>
        </w:tc>
        <w:tc>
          <w:tcPr>
            <w:tcW w:w="0" w:type="auto"/>
            <w:shd w:val="clear" w:color="auto" w:fill="auto"/>
            <w:vAlign w:val="center"/>
          </w:tcPr>
          <w:p w14:paraId="31B0C9D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81010300008003</w:t>
            </w:r>
          </w:p>
        </w:tc>
        <w:tc>
          <w:tcPr>
            <w:tcW w:w="1863" w:type="dxa"/>
            <w:shd w:val="clear" w:color="auto" w:fill="auto"/>
            <w:vAlign w:val="center"/>
          </w:tcPr>
          <w:p w14:paraId="68D6A9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A3彩色复印红色墨盒</w:t>
            </w:r>
          </w:p>
        </w:tc>
        <w:tc>
          <w:tcPr>
            <w:tcW w:w="4176" w:type="dxa"/>
            <w:shd w:val="clear" w:color="auto" w:fill="auto"/>
            <w:vAlign w:val="center"/>
          </w:tcPr>
          <w:p w14:paraId="0ED52E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适用于震旦ADC225打印机，参考：ADT225。</w:t>
            </w:r>
          </w:p>
        </w:tc>
        <w:tc>
          <w:tcPr>
            <w:tcW w:w="804" w:type="dxa"/>
            <w:shd w:val="clear" w:color="auto" w:fill="auto"/>
            <w:vAlign w:val="center"/>
          </w:tcPr>
          <w:p w14:paraId="6B81C7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4A163D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38FF8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8886E0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w:t>
            </w:r>
          </w:p>
        </w:tc>
        <w:tc>
          <w:tcPr>
            <w:tcW w:w="0" w:type="auto"/>
            <w:shd w:val="clear" w:color="auto" w:fill="auto"/>
            <w:vAlign w:val="center"/>
          </w:tcPr>
          <w:p w14:paraId="2AE70E0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81010300008004</w:t>
            </w:r>
          </w:p>
        </w:tc>
        <w:tc>
          <w:tcPr>
            <w:tcW w:w="1863" w:type="dxa"/>
            <w:shd w:val="clear" w:color="auto" w:fill="auto"/>
            <w:vAlign w:val="center"/>
          </w:tcPr>
          <w:p w14:paraId="219101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A3彩色复印黄色墨盒</w:t>
            </w:r>
          </w:p>
        </w:tc>
        <w:tc>
          <w:tcPr>
            <w:tcW w:w="4176" w:type="dxa"/>
            <w:shd w:val="clear" w:color="auto" w:fill="auto"/>
            <w:vAlign w:val="center"/>
          </w:tcPr>
          <w:p w14:paraId="124EF8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适用于震旦ADC225打印机，参考：ADT225。</w:t>
            </w:r>
          </w:p>
        </w:tc>
        <w:tc>
          <w:tcPr>
            <w:tcW w:w="804" w:type="dxa"/>
            <w:shd w:val="clear" w:color="auto" w:fill="auto"/>
            <w:vAlign w:val="center"/>
          </w:tcPr>
          <w:p w14:paraId="027DA0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04E14C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7D582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0E15A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41</w:t>
            </w:r>
          </w:p>
        </w:tc>
        <w:tc>
          <w:tcPr>
            <w:tcW w:w="0" w:type="auto"/>
            <w:shd w:val="clear" w:color="auto" w:fill="auto"/>
            <w:vAlign w:val="center"/>
          </w:tcPr>
          <w:p w14:paraId="255387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81010300008005</w:t>
            </w:r>
          </w:p>
        </w:tc>
        <w:tc>
          <w:tcPr>
            <w:tcW w:w="1863" w:type="dxa"/>
            <w:shd w:val="clear" w:color="auto" w:fill="auto"/>
            <w:vAlign w:val="center"/>
          </w:tcPr>
          <w:p w14:paraId="212DC8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A3彩色复印青色墨盒</w:t>
            </w:r>
          </w:p>
        </w:tc>
        <w:tc>
          <w:tcPr>
            <w:tcW w:w="4176" w:type="dxa"/>
            <w:shd w:val="clear" w:color="auto" w:fill="auto"/>
            <w:vAlign w:val="center"/>
          </w:tcPr>
          <w:p w14:paraId="3669F3B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适用于震旦ADC225打印机，参考：ADT225。</w:t>
            </w:r>
          </w:p>
        </w:tc>
        <w:tc>
          <w:tcPr>
            <w:tcW w:w="804" w:type="dxa"/>
            <w:shd w:val="clear" w:color="auto" w:fill="auto"/>
            <w:vAlign w:val="center"/>
          </w:tcPr>
          <w:p w14:paraId="217DA4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D029A8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73BA7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F1468C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42</w:t>
            </w:r>
          </w:p>
        </w:tc>
        <w:tc>
          <w:tcPr>
            <w:tcW w:w="0" w:type="auto"/>
            <w:shd w:val="clear" w:color="auto" w:fill="auto"/>
            <w:vAlign w:val="center"/>
          </w:tcPr>
          <w:p w14:paraId="38D775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81010300008006</w:t>
            </w:r>
          </w:p>
        </w:tc>
        <w:tc>
          <w:tcPr>
            <w:tcW w:w="1863" w:type="dxa"/>
            <w:shd w:val="clear" w:color="auto" w:fill="auto"/>
            <w:vAlign w:val="center"/>
          </w:tcPr>
          <w:p w14:paraId="244E79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A3彩色复印黑色墨盒</w:t>
            </w:r>
          </w:p>
        </w:tc>
        <w:tc>
          <w:tcPr>
            <w:tcW w:w="4176" w:type="dxa"/>
            <w:shd w:val="clear" w:color="auto" w:fill="auto"/>
            <w:vAlign w:val="center"/>
          </w:tcPr>
          <w:p w14:paraId="2B36C44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适用于震旦ADC225打印机，参考：ADT225。</w:t>
            </w:r>
          </w:p>
        </w:tc>
        <w:tc>
          <w:tcPr>
            <w:tcW w:w="804" w:type="dxa"/>
            <w:shd w:val="clear" w:color="auto" w:fill="auto"/>
            <w:vAlign w:val="center"/>
          </w:tcPr>
          <w:p w14:paraId="5B24DA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7B2C04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27C2F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EEEC0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43</w:t>
            </w:r>
          </w:p>
        </w:tc>
        <w:tc>
          <w:tcPr>
            <w:tcW w:w="0" w:type="auto"/>
            <w:shd w:val="clear" w:color="auto" w:fill="auto"/>
            <w:vAlign w:val="center"/>
          </w:tcPr>
          <w:p w14:paraId="65EC63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81019900008001</w:t>
            </w:r>
          </w:p>
        </w:tc>
        <w:tc>
          <w:tcPr>
            <w:tcW w:w="1863" w:type="dxa"/>
            <w:shd w:val="clear" w:color="auto" w:fill="auto"/>
            <w:vAlign w:val="center"/>
          </w:tcPr>
          <w:p w14:paraId="12F762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废粉仓</w:t>
            </w:r>
          </w:p>
        </w:tc>
        <w:tc>
          <w:tcPr>
            <w:tcW w:w="4176" w:type="dxa"/>
            <w:shd w:val="clear" w:color="auto" w:fill="auto"/>
            <w:vAlign w:val="center"/>
          </w:tcPr>
          <w:p w14:paraId="7CA2616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适用于震旦ADC225打印机。</w:t>
            </w:r>
          </w:p>
        </w:tc>
        <w:tc>
          <w:tcPr>
            <w:tcW w:w="804" w:type="dxa"/>
            <w:shd w:val="clear" w:color="auto" w:fill="auto"/>
            <w:vAlign w:val="center"/>
          </w:tcPr>
          <w:p w14:paraId="10492B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0DC702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54C06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318"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6E4F8E50">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015896DA">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79F20816">
      <w:pPr>
        <w:pStyle w:val="16"/>
        <w:spacing w:before="0" w:beforeAutospacing="0" w:after="0" w:afterAutospacing="0" w:line="360" w:lineRule="auto"/>
        <w:ind w:left="0" w:firstLine="0" w:firstLineChars="0"/>
        <w:rPr>
          <w:rFonts w:hint="eastAsia"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w:t>
            </w:r>
            <w:r>
              <w:rPr>
                <w:rFonts w:hint="eastAsia"/>
                <w:color w:val="auto"/>
                <w:sz w:val="22"/>
                <w:szCs w:val="22"/>
                <w:highlight w:val="none"/>
                <w:lang w:val="en-US" w:eastAsia="zh-CN"/>
              </w:rPr>
              <w:t>9</w:t>
            </w:r>
            <w:r>
              <w:rPr>
                <w:rFonts w:hint="eastAsia"/>
                <w:color w:val="auto"/>
                <w:sz w:val="22"/>
                <w:szCs w:val="22"/>
                <w:highlight w:val="none"/>
                <w:lang w:eastAsia="zh-CN"/>
              </w:rPr>
              <w:t>-0001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4</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17</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2025年滁州轨道运营办公自动化设备及耗材</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92804592"/>
      <w:bookmarkStart w:id="5" w:name="_Toc10620851"/>
      <w:bookmarkStart w:id="6" w:name="_Toc22503"/>
      <w:bookmarkStart w:id="7" w:name="_Toc472325755"/>
      <w:bookmarkStart w:id="8" w:name="_Toc470617844"/>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645583"/>
    <w:rsid w:val="02EE3C38"/>
    <w:rsid w:val="02F823F5"/>
    <w:rsid w:val="037325E9"/>
    <w:rsid w:val="03822CFE"/>
    <w:rsid w:val="039F5432"/>
    <w:rsid w:val="03AE3AF3"/>
    <w:rsid w:val="03FD05D6"/>
    <w:rsid w:val="040A2CF3"/>
    <w:rsid w:val="045B2BCC"/>
    <w:rsid w:val="046B5540"/>
    <w:rsid w:val="04893C18"/>
    <w:rsid w:val="04ED064B"/>
    <w:rsid w:val="059511D6"/>
    <w:rsid w:val="05CB5336"/>
    <w:rsid w:val="05DE202C"/>
    <w:rsid w:val="060A660A"/>
    <w:rsid w:val="062067FE"/>
    <w:rsid w:val="068F6E11"/>
    <w:rsid w:val="069A01B7"/>
    <w:rsid w:val="06AE70E8"/>
    <w:rsid w:val="07117EF5"/>
    <w:rsid w:val="07153E89"/>
    <w:rsid w:val="07D77390"/>
    <w:rsid w:val="084E7652"/>
    <w:rsid w:val="08504A1F"/>
    <w:rsid w:val="088C017B"/>
    <w:rsid w:val="08DA2C94"/>
    <w:rsid w:val="08E375DA"/>
    <w:rsid w:val="08E458C1"/>
    <w:rsid w:val="094A5F81"/>
    <w:rsid w:val="097E3F67"/>
    <w:rsid w:val="09896468"/>
    <w:rsid w:val="09A428CF"/>
    <w:rsid w:val="09F2400E"/>
    <w:rsid w:val="0A00672A"/>
    <w:rsid w:val="0A434869"/>
    <w:rsid w:val="0A490A8C"/>
    <w:rsid w:val="0A870BFA"/>
    <w:rsid w:val="0A8960BD"/>
    <w:rsid w:val="0A981059"/>
    <w:rsid w:val="0B2F1F4E"/>
    <w:rsid w:val="0BAF665A"/>
    <w:rsid w:val="0BC35C62"/>
    <w:rsid w:val="0BCD7E05"/>
    <w:rsid w:val="0BEF4CA9"/>
    <w:rsid w:val="0C607954"/>
    <w:rsid w:val="0C961555"/>
    <w:rsid w:val="0D162709"/>
    <w:rsid w:val="0D474670"/>
    <w:rsid w:val="0D49488C"/>
    <w:rsid w:val="0D6B4803"/>
    <w:rsid w:val="0DFE3C20"/>
    <w:rsid w:val="0E41118E"/>
    <w:rsid w:val="0E5E6115"/>
    <w:rsid w:val="0E6F3E7F"/>
    <w:rsid w:val="0E9B2F86"/>
    <w:rsid w:val="0F2067B0"/>
    <w:rsid w:val="0F706100"/>
    <w:rsid w:val="0FB12275"/>
    <w:rsid w:val="106313BA"/>
    <w:rsid w:val="10CA6ACA"/>
    <w:rsid w:val="11001706"/>
    <w:rsid w:val="112C793F"/>
    <w:rsid w:val="11744091"/>
    <w:rsid w:val="119360D6"/>
    <w:rsid w:val="123A47A4"/>
    <w:rsid w:val="124D44D7"/>
    <w:rsid w:val="127315B1"/>
    <w:rsid w:val="12E24FBE"/>
    <w:rsid w:val="132A63DF"/>
    <w:rsid w:val="13503F20"/>
    <w:rsid w:val="13623FB2"/>
    <w:rsid w:val="1378114C"/>
    <w:rsid w:val="138B016E"/>
    <w:rsid w:val="138D1D96"/>
    <w:rsid w:val="13ED66B2"/>
    <w:rsid w:val="13F80459"/>
    <w:rsid w:val="14237BE5"/>
    <w:rsid w:val="14BA3748"/>
    <w:rsid w:val="150F4102"/>
    <w:rsid w:val="15A13B32"/>
    <w:rsid w:val="15B17473"/>
    <w:rsid w:val="15E6711C"/>
    <w:rsid w:val="15FA6724"/>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012A8E"/>
    <w:rsid w:val="1D21411F"/>
    <w:rsid w:val="1D5C4168"/>
    <w:rsid w:val="1D7E7C3A"/>
    <w:rsid w:val="1DBC6559"/>
    <w:rsid w:val="1DC85359"/>
    <w:rsid w:val="1DD2442A"/>
    <w:rsid w:val="1E206F43"/>
    <w:rsid w:val="1E312EFF"/>
    <w:rsid w:val="1E450758"/>
    <w:rsid w:val="1E8632EE"/>
    <w:rsid w:val="1F027EE3"/>
    <w:rsid w:val="1F220A99"/>
    <w:rsid w:val="1F3D0BF1"/>
    <w:rsid w:val="1F4A7345"/>
    <w:rsid w:val="1F4E71EE"/>
    <w:rsid w:val="1F533349"/>
    <w:rsid w:val="1F7D45D0"/>
    <w:rsid w:val="1F831D1F"/>
    <w:rsid w:val="1FCB1131"/>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6A4C31"/>
    <w:rsid w:val="227A50AE"/>
    <w:rsid w:val="228D0920"/>
    <w:rsid w:val="22947F00"/>
    <w:rsid w:val="22E42C35"/>
    <w:rsid w:val="22E62859"/>
    <w:rsid w:val="231E77CA"/>
    <w:rsid w:val="23344659"/>
    <w:rsid w:val="23353491"/>
    <w:rsid w:val="2382546B"/>
    <w:rsid w:val="23A45829"/>
    <w:rsid w:val="241B2D61"/>
    <w:rsid w:val="24280900"/>
    <w:rsid w:val="24AC5BAF"/>
    <w:rsid w:val="255F2A47"/>
    <w:rsid w:val="25826736"/>
    <w:rsid w:val="266320C3"/>
    <w:rsid w:val="26C708A4"/>
    <w:rsid w:val="26FE1DEC"/>
    <w:rsid w:val="27133AE9"/>
    <w:rsid w:val="275C189F"/>
    <w:rsid w:val="277E1FE6"/>
    <w:rsid w:val="28616AD6"/>
    <w:rsid w:val="289F580D"/>
    <w:rsid w:val="28A25500"/>
    <w:rsid w:val="28C826B1"/>
    <w:rsid w:val="28D65B85"/>
    <w:rsid w:val="28DE3C83"/>
    <w:rsid w:val="28F33BD2"/>
    <w:rsid w:val="294D4A20"/>
    <w:rsid w:val="29A273A6"/>
    <w:rsid w:val="2A5921FA"/>
    <w:rsid w:val="2B2F1F2D"/>
    <w:rsid w:val="2B7F044A"/>
    <w:rsid w:val="2B8B1E9A"/>
    <w:rsid w:val="2BB90BFC"/>
    <w:rsid w:val="2BEC55E9"/>
    <w:rsid w:val="2BF76571"/>
    <w:rsid w:val="2C077995"/>
    <w:rsid w:val="2C3A1B18"/>
    <w:rsid w:val="2C90798A"/>
    <w:rsid w:val="2CAD4098"/>
    <w:rsid w:val="2CE448E4"/>
    <w:rsid w:val="2CFF6CD5"/>
    <w:rsid w:val="2D1C2FCC"/>
    <w:rsid w:val="2D3C3C89"/>
    <w:rsid w:val="2D832FCE"/>
    <w:rsid w:val="2DF31F7F"/>
    <w:rsid w:val="2E4647A4"/>
    <w:rsid w:val="2E884FDF"/>
    <w:rsid w:val="2ECE02F6"/>
    <w:rsid w:val="2F1403FE"/>
    <w:rsid w:val="2F4F7689"/>
    <w:rsid w:val="2F7610B9"/>
    <w:rsid w:val="2FEF49C8"/>
    <w:rsid w:val="300372B7"/>
    <w:rsid w:val="30660AF7"/>
    <w:rsid w:val="3179279B"/>
    <w:rsid w:val="31DE6AA2"/>
    <w:rsid w:val="31FB58A6"/>
    <w:rsid w:val="329B0E37"/>
    <w:rsid w:val="32A001FB"/>
    <w:rsid w:val="32B56DE4"/>
    <w:rsid w:val="32F56799"/>
    <w:rsid w:val="32FF03D4"/>
    <w:rsid w:val="33C9152D"/>
    <w:rsid w:val="33CF1916"/>
    <w:rsid w:val="33F20F2A"/>
    <w:rsid w:val="345117AD"/>
    <w:rsid w:val="346C4EC4"/>
    <w:rsid w:val="354237EC"/>
    <w:rsid w:val="354C53DB"/>
    <w:rsid w:val="358B0CEF"/>
    <w:rsid w:val="35AD335B"/>
    <w:rsid w:val="368C2F70"/>
    <w:rsid w:val="370664EA"/>
    <w:rsid w:val="37691503"/>
    <w:rsid w:val="37E4443E"/>
    <w:rsid w:val="381C0324"/>
    <w:rsid w:val="385C1F83"/>
    <w:rsid w:val="38844711"/>
    <w:rsid w:val="388A7983"/>
    <w:rsid w:val="38BA6025"/>
    <w:rsid w:val="38D46E50"/>
    <w:rsid w:val="390A6409"/>
    <w:rsid w:val="394C2E8B"/>
    <w:rsid w:val="39AB7BB1"/>
    <w:rsid w:val="39EE21C7"/>
    <w:rsid w:val="3A120740"/>
    <w:rsid w:val="3A4B4EF0"/>
    <w:rsid w:val="3A571AE7"/>
    <w:rsid w:val="3A5A5133"/>
    <w:rsid w:val="3A687486"/>
    <w:rsid w:val="3AED4F68"/>
    <w:rsid w:val="3B1765E0"/>
    <w:rsid w:val="3B404329"/>
    <w:rsid w:val="3B691AD2"/>
    <w:rsid w:val="3B7B1805"/>
    <w:rsid w:val="3B824942"/>
    <w:rsid w:val="3B954675"/>
    <w:rsid w:val="3BC96A15"/>
    <w:rsid w:val="3BDA477E"/>
    <w:rsid w:val="3C37572C"/>
    <w:rsid w:val="3C5067EE"/>
    <w:rsid w:val="3C746980"/>
    <w:rsid w:val="3D804EB1"/>
    <w:rsid w:val="3E0C2BE9"/>
    <w:rsid w:val="3EA70C81"/>
    <w:rsid w:val="3EAE0260"/>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5F188A"/>
    <w:rsid w:val="436D237B"/>
    <w:rsid w:val="44044A8E"/>
    <w:rsid w:val="44446C38"/>
    <w:rsid w:val="44474665"/>
    <w:rsid w:val="44D04A95"/>
    <w:rsid w:val="44D86B0F"/>
    <w:rsid w:val="44EB7AF4"/>
    <w:rsid w:val="452324F1"/>
    <w:rsid w:val="45246A6A"/>
    <w:rsid w:val="452F45DE"/>
    <w:rsid w:val="453A03D8"/>
    <w:rsid w:val="454D4212"/>
    <w:rsid w:val="45A02594"/>
    <w:rsid w:val="45B97E8C"/>
    <w:rsid w:val="45F75F2C"/>
    <w:rsid w:val="465A0995"/>
    <w:rsid w:val="469B36C4"/>
    <w:rsid w:val="46A60EB0"/>
    <w:rsid w:val="46F32B98"/>
    <w:rsid w:val="472C6521"/>
    <w:rsid w:val="47C702AC"/>
    <w:rsid w:val="48147269"/>
    <w:rsid w:val="48CE566A"/>
    <w:rsid w:val="49261002"/>
    <w:rsid w:val="49971F00"/>
    <w:rsid w:val="49C2425D"/>
    <w:rsid w:val="49FE5ADB"/>
    <w:rsid w:val="4A0140FD"/>
    <w:rsid w:val="4A3B4EF1"/>
    <w:rsid w:val="4A5E7508"/>
    <w:rsid w:val="4A940469"/>
    <w:rsid w:val="4B907D32"/>
    <w:rsid w:val="4B991F60"/>
    <w:rsid w:val="4CC34DBA"/>
    <w:rsid w:val="4D0C050F"/>
    <w:rsid w:val="4D4E0B28"/>
    <w:rsid w:val="4E5D1622"/>
    <w:rsid w:val="4E726A98"/>
    <w:rsid w:val="4E9764FE"/>
    <w:rsid w:val="4EAA6232"/>
    <w:rsid w:val="4EAF1A9A"/>
    <w:rsid w:val="4F021BCA"/>
    <w:rsid w:val="4F4162CB"/>
    <w:rsid w:val="4F55619D"/>
    <w:rsid w:val="4F825B80"/>
    <w:rsid w:val="4F8E7BBB"/>
    <w:rsid w:val="4F9273F2"/>
    <w:rsid w:val="4FB14184"/>
    <w:rsid w:val="4FB235F0"/>
    <w:rsid w:val="50487AB0"/>
    <w:rsid w:val="508605D9"/>
    <w:rsid w:val="50964CC0"/>
    <w:rsid w:val="50E21CB3"/>
    <w:rsid w:val="51962A9D"/>
    <w:rsid w:val="51EE0B2B"/>
    <w:rsid w:val="52917F8D"/>
    <w:rsid w:val="52923265"/>
    <w:rsid w:val="52BE3679"/>
    <w:rsid w:val="52D74A7E"/>
    <w:rsid w:val="533802B0"/>
    <w:rsid w:val="53413127"/>
    <w:rsid w:val="53760DD8"/>
    <w:rsid w:val="53B06098"/>
    <w:rsid w:val="53B10062"/>
    <w:rsid w:val="53B13BBE"/>
    <w:rsid w:val="54183BDF"/>
    <w:rsid w:val="54662BFB"/>
    <w:rsid w:val="54A53D24"/>
    <w:rsid w:val="54AF6350"/>
    <w:rsid w:val="54FF6363"/>
    <w:rsid w:val="55180399"/>
    <w:rsid w:val="5520724E"/>
    <w:rsid w:val="557E32D7"/>
    <w:rsid w:val="55801A9A"/>
    <w:rsid w:val="5583158B"/>
    <w:rsid w:val="55837931"/>
    <w:rsid w:val="5632548A"/>
    <w:rsid w:val="56617B1E"/>
    <w:rsid w:val="566E223B"/>
    <w:rsid w:val="566E5A3F"/>
    <w:rsid w:val="56A62F15"/>
    <w:rsid w:val="56B539C6"/>
    <w:rsid w:val="56B93FA5"/>
    <w:rsid w:val="56C715FB"/>
    <w:rsid w:val="57825F9E"/>
    <w:rsid w:val="57B974E6"/>
    <w:rsid w:val="581D7602"/>
    <w:rsid w:val="58A3441E"/>
    <w:rsid w:val="58AC35AF"/>
    <w:rsid w:val="5923730C"/>
    <w:rsid w:val="59AA17DC"/>
    <w:rsid w:val="59CA3C2C"/>
    <w:rsid w:val="5AEC372E"/>
    <w:rsid w:val="5B1A7EA6"/>
    <w:rsid w:val="5B2335F4"/>
    <w:rsid w:val="5B3A5B86"/>
    <w:rsid w:val="5B415796"/>
    <w:rsid w:val="5BAD55B3"/>
    <w:rsid w:val="5C0160DE"/>
    <w:rsid w:val="5C0E6052"/>
    <w:rsid w:val="5C384AB9"/>
    <w:rsid w:val="5CAE3391"/>
    <w:rsid w:val="5CEC5C67"/>
    <w:rsid w:val="5D161948"/>
    <w:rsid w:val="5DB71380"/>
    <w:rsid w:val="5DEC1792"/>
    <w:rsid w:val="5DF90711"/>
    <w:rsid w:val="5E693A13"/>
    <w:rsid w:val="5E8C14B0"/>
    <w:rsid w:val="5EB822A5"/>
    <w:rsid w:val="5ED67896"/>
    <w:rsid w:val="5EE706DA"/>
    <w:rsid w:val="5F092B01"/>
    <w:rsid w:val="5F2636B2"/>
    <w:rsid w:val="5FA0604A"/>
    <w:rsid w:val="60196E14"/>
    <w:rsid w:val="601B2AEB"/>
    <w:rsid w:val="60255718"/>
    <w:rsid w:val="602D6CC3"/>
    <w:rsid w:val="60566219"/>
    <w:rsid w:val="60CD2CBF"/>
    <w:rsid w:val="60D72A94"/>
    <w:rsid w:val="60EB4BB4"/>
    <w:rsid w:val="613B0F6B"/>
    <w:rsid w:val="615A7643"/>
    <w:rsid w:val="61686204"/>
    <w:rsid w:val="61AC773A"/>
    <w:rsid w:val="61D12D46"/>
    <w:rsid w:val="62173786"/>
    <w:rsid w:val="621912AD"/>
    <w:rsid w:val="622F6D22"/>
    <w:rsid w:val="626F5FC1"/>
    <w:rsid w:val="62B31701"/>
    <w:rsid w:val="62D022B3"/>
    <w:rsid w:val="632C14B3"/>
    <w:rsid w:val="6372336A"/>
    <w:rsid w:val="63C96D02"/>
    <w:rsid w:val="63D47B81"/>
    <w:rsid w:val="64654C7D"/>
    <w:rsid w:val="647608C2"/>
    <w:rsid w:val="64942E6C"/>
    <w:rsid w:val="651A5A67"/>
    <w:rsid w:val="65286901"/>
    <w:rsid w:val="653F54CE"/>
    <w:rsid w:val="655645C6"/>
    <w:rsid w:val="65711400"/>
    <w:rsid w:val="657A02B4"/>
    <w:rsid w:val="65D57BE0"/>
    <w:rsid w:val="65F71905"/>
    <w:rsid w:val="661A3845"/>
    <w:rsid w:val="66252916"/>
    <w:rsid w:val="666E2AF9"/>
    <w:rsid w:val="668D6F37"/>
    <w:rsid w:val="66FB3677"/>
    <w:rsid w:val="670818F0"/>
    <w:rsid w:val="67627252"/>
    <w:rsid w:val="67A42D64"/>
    <w:rsid w:val="67A678BF"/>
    <w:rsid w:val="67BC554A"/>
    <w:rsid w:val="68246BFD"/>
    <w:rsid w:val="68252676"/>
    <w:rsid w:val="683C3F47"/>
    <w:rsid w:val="684E502F"/>
    <w:rsid w:val="68555008"/>
    <w:rsid w:val="68753308"/>
    <w:rsid w:val="68776D2D"/>
    <w:rsid w:val="68CC0866"/>
    <w:rsid w:val="68D45F2D"/>
    <w:rsid w:val="68DE4FFE"/>
    <w:rsid w:val="68E731FC"/>
    <w:rsid w:val="690A5DF3"/>
    <w:rsid w:val="691C65F4"/>
    <w:rsid w:val="692D388F"/>
    <w:rsid w:val="69750D65"/>
    <w:rsid w:val="69B24F3E"/>
    <w:rsid w:val="6A024D1C"/>
    <w:rsid w:val="6A0657AB"/>
    <w:rsid w:val="6A590DE0"/>
    <w:rsid w:val="6A6B0B13"/>
    <w:rsid w:val="6AF6662F"/>
    <w:rsid w:val="6B056872"/>
    <w:rsid w:val="6B4B3B36"/>
    <w:rsid w:val="6B6E2926"/>
    <w:rsid w:val="6BB838E4"/>
    <w:rsid w:val="6BC1163D"/>
    <w:rsid w:val="6BC71D79"/>
    <w:rsid w:val="6BE609BE"/>
    <w:rsid w:val="6C3B62C3"/>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7147ED"/>
    <w:rsid w:val="7290339E"/>
    <w:rsid w:val="729F135A"/>
    <w:rsid w:val="7327134F"/>
    <w:rsid w:val="73375A36"/>
    <w:rsid w:val="735370F1"/>
    <w:rsid w:val="73852710"/>
    <w:rsid w:val="74793E2D"/>
    <w:rsid w:val="748527D2"/>
    <w:rsid w:val="74B135C7"/>
    <w:rsid w:val="74D6127F"/>
    <w:rsid w:val="753541DE"/>
    <w:rsid w:val="754D7793"/>
    <w:rsid w:val="75B77529"/>
    <w:rsid w:val="75BC66C7"/>
    <w:rsid w:val="75EA6B03"/>
    <w:rsid w:val="76E9789C"/>
    <w:rsid w:val="77310F4C"/>
    <w:rsid w:val="775841CD"/>
    <w:rsid w:val="77A4715B"/>
    <w:rsid w:val="77A613DD"/>
    <w:rsid w:val="77D777E8"/>
    <w:rsid w:val="78000AED"/>
    <w:rsid w:val="78280044"/>
    <w:rsid w:val="78302F30"/>
    <w:rsid w:val="785410B1"/>
    <w:rsid w:val="78EF46BD"/>
    <w:rsid w:val="792C393E"/>
    <w:rsid w:val="793D18CD"/>
    <w:rsid w:val="795B7FA5"/>
    <w:rsid w:val="79881869"/>
    <w:rsid w:val="79BC0A44"/>
    <w:rsid w:val="79C8563A"/>
    <w:rsid w:val="7A513882"/>
    <w:rsid w:val="7A6D4434"/>
    <w:rsid w:val="7A9B79C4"/>
    <w:rsid w:val="7AE2097E"/>
    <w:rsid w:val="7B334D35"/>
    <w:rsid w:val="7B3B62E0"/>
    <w:rsid w:val="7B597D37"/>
    <w:rsid w:val="7B6B5AAA"/>
    <w:rsid w:val="7B735A7A"/>
    <w:rsid w:val="7B9A4DB4"/>
    <w:rsid w:val="7BBD0AA3"/>
    <w:rsid w:val="7BDF4EBD"/>
    <w:rsid w:val="7BE566D0"/>
    <w:rsid w:val="7C1D1D8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25708B"/>
    <w:rsid w:val="7F3B356A"/>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12641</Words>
  <Characters>14377</Characters>
  <Lines>101</Lines>
  <Paragraphs>28</Paragraphs>
  <TotalTime>7</TotalTime>
  <ScaleCrop>false</ScaleCrop>
  <LinksUpToDate>false</LinksUpToDate>
  <CharactersWithSpaces>15675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2025-09-01T06:21:24Z</dcterms:modified>
  <dc:title>CNCJ-XJ-202508-0001</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