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cs="Times New Roman"/>
          <w:b/>
          <w:color w:val="auto"/>
          <w:sz w:val="44"/>
          <w:szCs w:val="44"/>
          <w:highlight w:val="none"/>
          <w:lang w:eastAsia="zh-CN"/>
        </w:rPr>
        <w:t>2025年滁州轨道运营液力传动油等油品</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8</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2025年滁州轨道运营液力传动油等油品采购项目（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2025年滁州轨道运营液力传动油等油品采购项目（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报价人须具有与本次采购相类似的供货经验，提供近三年来的相关合同业绩证明。</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8</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4</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11</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11</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8</w:t>
      </w:r>
      <w:r>
        <w:rPr>
          <w:rFonts w:hint="eastAsia"/>
          <w:color w:val="auto"/>
          <w:kern w:val="0"/>
          <w:sz w:val="24"/>
          <w:szCs w:val="24"/>
          <w:highlight w:val="none"/>
        </w:rPr>
        <w:t>月</w:t>
      </w:r>
      <w:r>
        <w:rPr>
          <w:rFonts w:hint="eastAsia"/>
          <w:color w:val="auto"/>
          <w:kern w:val="0"/>
          <w:sz w:val="24"/>
          <w:szCs w:val="24"/>
          <w:highlight w:val="none"/>
          <w:lang w:val="en-US" w:eastAsia="zh-CN"/>
        </w:rPr>
        <w:t>29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2025年滁州轨道运营液力传动油等油品采购项目（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液力传动油等油品</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1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1814"/>
        <w:gridCol w:w="3118"/>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181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3118"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0"/>
                <w:sz w:val="21"/>
                <w:szCs w:val="21"/>
                <w:lang w:val="en-US" w:eastAsia="zh-CN" w:bidi="ar"/>
              </w:rPr>
            </w:pPr>
            <w:r>
              <w:rPr>
                <w:rFonts w:hint="eastAsia" w:cs="Times New Roman"/>
                <w:i w:val="0"/>
                <w:iCs w:val="0"/>
                <w:color w:val="000000"/>
                <w:kern w:val="0"/>
                <w:sz w:val="21"/>
                <w:szCs w:val="21"/>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69020000008008</w:t>
            </w:r>
          </w:p>
        </w:tc>
        <w:tc>
          <w:tcPr>
            <w:tcW w:w="181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CAT液力传动油</w:t>
            </w:r>
          </w:p>
        </w:tc>
        <w:tc>
          <w:tcPr>
            <w:tcW w:w="3118"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TO-4 SAE 30/18L</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CAT</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69020000008009</w:t>
            </w:r>
          </w:p>
        </w:tc>
        <w:tc>
          <w:tcPr>
            <w:tcW w:w="1814"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CAT柴油机机油</w:t>
            </w:r>
          </w:p>
        </w:tc>
        <w:tc>
          <w:tcPr>
            <w:tcW w:w="3118"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API CK-4 SAE 10W-30；18L/桶</w:t>
            </w:r>
          </w:p>
        </w:tc>
        <w:tc>
          <w:tcPr>
            <w:tcW w:w="1134"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CAT</w:t>
            </w:r>
          </w:p>
        </w:tc>
        <w:tc>
          <w:tcPr>
            <w:tcW w:w="680"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814"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69020000008010</w:t>
            </w:r>
          </w:p>
        </w:tc>
        <w:tc>
          <w:tcPr>
            <w:tcW w:w="1814"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高性能液压油</w:t>
            </w:r>
          </w:p>
        </w:tc>
        <w:tc>
          <w:tcPr>
            <w:tcW w:w="3118"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得力士S2 VX 46；209L/桶</w:t>
            </w:r>
          </w:p>
        </w:tc>
        <w:tc>
          <w:tcPr>
            <w:tcW w:w="1134"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壳牌</w:t>
            </w:r>
          </w:p>
        </w:tc>
        <w:tc>
          <w:tcPr>
            <w:tcW w:w="680"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3F52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06EEFF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814" w:type="dxa"/>
            <w:shd w:val="clear" w:color="auto" w:fill="auto"/>
            <w:vAlign w:val="center"/>
          </w:tcPr>
          <w:p w14:paraId="3EBF62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69020000008013</w:t>
            </w:r>
          </w:p>
        </w:tc>
        <w:tc>
          <w:tcPr>
            <w:tcW w:w="1814" w:type="dxa"/>
            <w:shd w:val="clear" w:color="auto" w:fill="auto"/>
            <w:vAlign w:val="center"/>
          </w:tcPr>
          <w:p w14:paraId="6B37E4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高性能合成空压机油</w:t>
            </w:r>
          </w:p>
        </w:tc>
        <w:tc>
          <w:tcPr>
            <w:tcW w:w="3118" w:type="dxa"/>
            <w:shd w:val="clear" w:color="auto" w:fill="auto"/>
            <w:vAlign w:val="center"/>
          </w:tcPr>
          <w:p w14:paraId="6B42A8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确能立S4 R 46/20L</w:t>
            </w:r>
          </w:p>
        </w:tc>
        <w:tc>
          <w:tcPr>
            <w:tcW w:w="1134" w:type="dxa"/>
            <w:shd w:val="clear" w:color="auto" w:fill="auto"/>
            <w:vAlign w:val="center"/>
          </w:tcPr>
          <w:p w14:paraId="70D641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壳牌</w:t>
            </w:r>
          </w:p>
        </w:tc>
        <w:tc>
          <w:tcPr>
            <w:tcW w:w="680" w:type="dxa"/>
            <w:shd w:val="clear" w:color="auto" w:fill="auto"/>
            <w:vAlign w:val="center"/>
          </w:tcPr>
          <w:p w14:paraId="104DF5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4792BEB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60954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7275C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814" w:type="dxa"/>
            <w:shd w:val="clear" w:color="auto" w:fill="auto"/>
            <w:vAlign w:val="center"/>
          </w:tcPr>
          <w:p w14:paraId="2759EC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69020000008017</w:t>
            </w:r>
          </w:p>
        </w:tc>
        <w:tc>
          <w:tcPr>
            <w:tcW w:w="1814" w:type="dxa"/>
            <w:shd w:val="clear" w:color="auto" w:fill="auto"/>
            <w:vAlign w:val="center"/>
          </w:tcPr>
          <w:p w14:paraId="7BEC2E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优质多用途极压润滑脂</w:t>
            </w:r>
          </w:p>
        </w:tc>
        <w:tc>
          <w:tcPr>
            <w:tcW w:w="3118" w:type="dxa"/>
            <w:shd w:val="clear" w:color="auto" w:fill="auto"/>
            <w:vAlign w:val="center"/>
          </w:tcPr>
          <w:p w14:paraId="6CEF87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佳度 S3 V 220 C 2；18KG/桶</w:t>
            </w:r>
          </w:p>
        </w:tc>
        <w:tc>
          <w:tcPr>
            <w:tcW w:w="1134" w:type="dxa"/>
            <w:shd w:val="clear" w:color="auto" w:fill="auto"/>
            <w:vAlign w:val="center"/>
          </w:tcPr>
          <w:p w14:paraId="06BCEF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壳牌</w:t>
            </w:r>
          </w:p>
        </w:tc>
        <w:tc>
          <w:tcPr>
            <w:tcW w:w="680" w:type="dxa"/>
            <w:shd w:val="clear" w:color="auto" w:fill="auto"/>
            <w:vAlign w:val="center"/>
          </w:tcPr>
          <w:p w14:paraId="24CF34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2DCD797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19513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1CC7D0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1814" w:type="dxa"/>
            <w:shd w:val="clear" w:color="auto" w:fill="auto"/>
            <w:vAlign w:val="center"/>
          </w:tcPr>
          <w:p w14:paraId="5B2BB6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68030500000129</w:t>
            </w:r>
          </w:p>
        </w:tc>
        <w:tc>
          <w:tcPr>
            <w:tcW w:w="1814" w:type="dxa"/>
            <w:shd w:val="clear" w:color="auto" w:fill="auto"/>
            <w:vAlign w:val="center"/>
          </w:tcPr>
          <w:p w14:paraId="69412F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螺纹锁固剂542</w:t>
            </w:r>
          </w:p>
        </w:tc>
        <w:tc>
          <w:tcPr>
            <w:tcW w:w="3118" w:type="dxa"/>
            <w:shd w:val="clear" w:color="auto" w:fill="auto"/>
            <w:vAlign w:val="center"/>
          </w:tcPr>
          <w:p w14:paraId="1C545D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乐泰，50ml/支</w:t>
            </w:r>
          </w:p>
        </w:tc>
        <w:tc>
          <w:tcPr>
            <w:tcW w:w="1134" w:type="dxa"/>
            <w:shd w:val="clear" w:color="auto" w:fill="auto"/>
            <w:vAlign w:val="center"/>
          </w:tcPr>
          <w:p w14:paraId="201C84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乐泰</w:t>
            </w:r>
          </w:p>
        </w:tc>
        <w:tc>
          <w:tcPr>
            <w:tcW w:w="680" w:type="dxa"/>
            <w:shd w:val="clear" w:color="auto" w:fill="auto"/>
            <w:vAlign w:val="center"/>
          </w:tcPr>
          <w:p w14:paraId="14D74E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w:t>
            </w:r>
          </w:p>
        </w:tc>
        <w:tc>
          <w:tcPr>
            <w:tcW w:w="923" w:type="dxa"/>
            <w:shd w:val="clear" w:color="auto" w:fill="auto"/>
            <w:vAlign w:val="center"/>
          </w:tcPr>
          <w:p w14:paraId="7D64A29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r>
      <w:tr w14:paraId="4C16F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541C79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1814" w:type="dxa"/>
            <w:shd w:val="clear" w:color="auto" w:fill="auto"/>
            <w:vAlign w:val="center"/>
          </w:tcPr>
          <w:p w14:paraId="22253C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68030500000150</w:t>
            </w:r>
          </w:p>
        </w:tc>
        <w:tc>
          <w:tcPr>
            <w:tcW w:w="1814" w:type="dxa"/>
            <w:shd w:val="clear" w:color="auto" w:fill="auto"/>
            <w:vAlign w:val="center"/>
          </w:tcPr>
          <w:p w14:paraId="0012D9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Loctite8023</w:t>
            </w:r>
          </w:p>
        </w:tc>
        <w:tc>
          <w:tcPr>
            <w:tcW w:w="3118" w:type="dxa"/>
            <w:shd w:val="clear" w:color="auto" w:fill="auto"/>
            <w:vAlign w:val="center"/>
          </w:tcPr>
          <w:p w14:paraId="0839CE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454g/瓶</w:t>
            </w:r>
          </w:p>
        </w:tc>
        <w:tc>
          <w:tcPr>
            <w:tcW w:w="1134" w:type="dxa"/>
            <w:shd w:val="clear" w:color="auto" w:fill="auto"/>
            <w:vAlign w:val="center"/>
          </w:tcPr>
          <w:p w14:paraId="099E06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乐泰</w:t>
            </w:r>
          </w:p>
        </w:tc>
        <w:tc>
          <w:tcPr>
            <w:tcW w:w="680" w:type="dxa"/>
            <w:shd w:val="clear" w:color="auto" w:fill="auto"/>
            <w:vAlign w:val="center"/>
          </w:tcPr>
          <w:p w14:paraId="2FF2CD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923" w:type="dxa"/>
            <w:shd w:val="clear" w:color="auto" w:fill="auto"/>
            <w:vAlign w:val="center"/>
          </w:tcPr>
          <w:p w14:paraId="61D6455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14:paraId="4CB32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10163" w:type="dxa"/>
            <w:gridSpan w:val="7"/>
            <w:shd w:val="clear" w:color="auto" w:fill="auto"/>
            <w:vAlign w:val="center"/>
          </w:tcPr>
          <w:p w14:paraId="56F4C335">
            <w:pPr>
              <w:rPr>
                <w:rFonts w:hint="eastAsia" w:ascii="宋体" w:hAnsi="宋体" w:cs="宋体"/>
                <w:color w:val="auto"/>
                <w:sz w:val="24"/>
                <w:highlight w:val="none"/>
              </w:rPr>
            </w:pPr>
            <w:r>
              <w:rPr>
                <w:rFonts w:hint="eastAsia" w:ascii="宋体" w:hAnsi="宋体" w:cs="宋体"/>
                <w:color w:val="auto"/>
                <w:sz w:val="24"/>
                <w:highlight w:val="none"/>
              </w:rPr>
              <w:t>备注：</w:t>
            </w:r>
          </w:p>
          <w:p w14:paraId="23C366DA">
            <w:pPr>
              <w:rPr>
                <w:rFonts w:hint="eastAsia" w:ascii="宋体" w:hAnsi="宋体" w:cs="宋体"/>
                <w:color w:val="auto"/>
                <w:sz w:val="24"/>
                <w:highlight w:val="none"/>
              </w:rPr>
            </w:pPr>
            <w:r>
              <w:rPr>
                <w:rFonts w:hint="eastAsia" w:ascii="宋体" w:hAnsi="宋体" w:cs="宋体"/>
                <w:color w:val="auto"/>
                <w:sz w:val="24"/>
                <w:highlight w:val="none"/>
              </w:rPr>
              <w:t>（1）此为</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年期框架协议，未税单价</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年保持不变，实际采购数量根据我方生产需要调整；</w:t>
            </w:r>
          </w:p>
          <w:p w14:paraId="3267A71D">
            <w:pPr>
              <w:rPr>
                <w:rFonts w:hint="eastAsia" w:ascii="宋体" w:hAnsi="宋体" w:cs="宋体"/>
                <w:color w:val="auto"/>
                <w:sz w:val="24"/>
                <w:highlight w:val="none"/>
                <w:lang w:eastAsia="zh-CN"/>
              </w:rPr>
            </w:pPr>
            <w:r>
              <w:rPr>
                <w:rFonts w:hint="eastAsia" w:ascii="宋体" w:hAnsi="宋体" w:cs="宋体"/>
                <w:color w:val="auto"/>
                <w:sz w:val="24"/>
                <w:highlight w:val="none"/>
              </w:rPr>
              <w:t>（2）报价时综合考虑运费，送货地点详见第5.2条</w:t>
            </w:r>
            <w:r>
              <w:rPr>
                <w:rFonts w:hint="eastAsia" w:ascii="宋体" w:hAnsi="宋体" w:cs="宋体"/>
                <w:color w:val="auto"/>
                <w:sz w:val="24"/>
                <w:highlight w:val="none"/>
                <w:lang w:eastAsia="zh-CN"/>
              </w:rPr>
              <w:t>；</w:t>
            </w:r>
          </w:p>
          <w:p w14:paraId="06290241">
            <w:pP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供货时须提供货物来源证明，包括但不限于生产商或原始供应商出具并加盖公章的《原产地证明》或《制造商证明》或《中华人民共和国海关进口货物报关单》，以及生产商或上游供应商开具的授权文件、合法发票、出库单、质量证明书等可充分佐证货物合法来源的有效凭证。</w:t>
            </w:r>
          </w:p>
        </w:tc>
      </w:tr>
    </w:tbl>
    <w:p w14:paraId="0851D04E">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CNCJ-XJ-202508-000</w:t>
            </w:r>
            <w:r>
              <w:rPr>
                <w:rFonts w:hint="eastAsia"/>
                <w:color w:val="auto"/>
                <w:sz w:val="22"/>
                <w:szCs w:val="22"/>
                <w:highlight w:val="none"/>
                <w:lang w:val="en-US" w:eastAsia="zh-CN"/>
              </w:rPr>
              <w:t>1</w:t>
            </w:r>
            <w:bookmarkStart w:id="12" w:name="_GoBack"/>
            <w:bookmarkEnd w:id="12"/>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8</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11</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2025年滁州轨道运营液力传动油等油品</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472325755"/>
      <w:bookmarkStart w:id="5" w:name="_Toc10620851"/>
      <w:bookmarkStart w:id="6" w:name="_Toc92804592"/>
      <w:bookmarkStart w:id="7" w:name="_Toc22503"/>
      <w:bookmarkStart w:id="8" w:name="_Toc471894962"/>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60A660A"/>
    <w:rsid w:val="062067FE"/>
    <w:rsid w:val="068F6E11"/>
    <w:rsid w:val="069A01B7"/>
    <w:rsid w:val="06AE70E8"/>
    <w:rsid w:val="06CE0008"/>
    <w:rsid w:val="07117EF5"/>
    <w:rsid w:val="07153E89"/>
    <w:rsid w:val="07D77390"/>
    <w:rsid w:val="0822060B"/>
    <w:rsid w:val="084E7652"/>
    <w:rsid w:val="08504A1F"/>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960BD"/>
    <w:rsid w:val="0A981059"/>
    <w:rsid w:val="0B2F1F4E"/>
    <w:rsid w:val="0BAF665A"/>
    <w:rsid w:val="0BC35C62"/>
    <w:rsid w:val="0BCD7E05"/>
    <w:rsid w:val="0BEF4CA9"/>
    <w:rsid w:val="0C607954"/>
    <w:rsid w:val="0C961555"/>
    <w:rsid w:val="0D474670"/>
    <w:rsid w:val="0D49488C"/>
    <w:rsid w:val="0D6B4803"/>
    <w:rsid w:val="0D961154"/>
    <w:rsid w:val="0DFE3C20"/>
    <w:rsid w:val="0E41118E"/>
    <w:rsid w:val="0E5E6115"/>
    <w:rsid w:val="0E6F3E7F"/>
    <w:rsid w:val="0E9B2F86"/>
    <w:rsid w:val="0EAF071F"/>
    <w:rsid w:val="0F2067B0"/>
    <w:rsid w:val="0F706100"/>
    <w:rsid w:val="0FB12275"/>
    <w:rsid w:val="106313BA"/>
    <w:rsid w:val="10A51DDA"/>
    <w:rsid w:val="10CA6ACA"/>
    <w:rsid w:val="10EC3443"/>
    <w:rsid w:val="11001706"/>
    <w:rsid w:val="11744091"/>
    <w:rsid w:val="119360D6"/>
    <w:rsid w:val="123A47A4"/>
    <w:rsid w:val="127315B1"/>
    <w:rsid w:val="12E24FBE"/>
    <w:rsid w:val="132A63DF"/>
    <w:rsid w:val="13503F20"/>
    <w:rsid w:val="13623FB2"/>
    <w:rsid w:val="1378114C"/>
    <w:rsid w:val="138B016E"/>
    <w:rsid w:val="138D1D96"/>
    <w:rsid w:val="13ED66B2"/>
    <w:rsid w:val="13F80459"/>
    <w:rsid w:val="14237BE5"/>
    <w:rsid w:val="14BA3748"/>
    <w:rsid w:val="150F4102"/>
    <w:rsid w:val="15A13B32"/>
    <w:rsid w:val="15B17473"/>
    <w:rsid w:val="15D20325"/>
    <w:rsid w:val="15D62A35"/>
    <w:rsid w:val="15E6711C"/>
    <w:rsid w:val="15FA6724"/>
    <w:rsid w:val="163E76DF"/>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82546B"/>
    <w:rsid w:val="23A45829"/>
    <w:rsid w:val="241B2D61"/>
    <w:rsid w:val="24280900"/>
    <w:rsid w:val="24AC5BAF"/>
    <w:rsid w:val="253432D4"/>
    <w:rsid w:val="255F2A47"/>
    <w:rsid w:val="25826736"/>
    <w:rsid w:val="266320C3"/>
    <w:rsid w:val="26C708A4"/>
    <w:rsid w:val="27133AE9"/>
    <w:rsid w:val="275C189F"/>
    <w:rsid w:val="277E1FE6"/>
    <w:rsid w:val="28616AD6"/>
    <w:rsid w:val="289F580D"/>
    <w:rsid w:val="28A25500"/>
    <w:rsid w:val="28C826B1"/>
    <w:rsid w:val="28D65B85"/>
    <w:rsid w:val="28F33BD2"/>
    <w:rsid w:val="29A273A6"/>
    <w:rsid w:val="2A5921FA"/>
    <w:rsid w:val="2B7F044A"/>
    <w:rsid w:val="2B8B1E9A"/>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660AF7"/>
    <w:rsid w:val="31DE6AA2"/>
    <w:rsid w:val="31FB58A6"/>
    <w:rsid w:val="329B0E37"/>
    <w:rsid w:val="32A001FB"/>
    <w:rsid w:val="32A93554"/>
    <w:rsid w:val="32B56DE4"/>
    <w:rsid w:val="32F56799"/>
    <w:rsid w:val="32FF03D4"/>
    <w:rsid w:val="33C9152D"/>
    <w:rsid w:val="33CF1916"/>
    <w:rsid w:val="33E04D53"/>
    <w:rsid w:val="33F20F2A"/>
    <w:rsid w:val="345117AD"/>
    <w:rsid w:val="346C4EC4"/>
    <w:rsid w:val="354237EC"/>
    <w:rsid w:val="354C53DB"/>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5067EE"/>
    <w:rsid w:val="3C746980"/>
    <w:rsid w:val="3CB94393"/>
    <w:rsid w:val="3D804EB1"/>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2F73E67"/>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60406"/>
    <w:rsid w:val="45F75F2C"/>
    <w:rsid w:val="465A0995"/>
    <w:rsid w:val="469B36C4"/>
    <w:rsid w:val="46A60EB0"/>
    <w:rsid w:val="46F32B98"/>
    <w:rsid w:val="472C6521"/>
    <w:rsid w:val="48147269"/>
    <w:rsid w:val="48A57EC2"/>
    <w:rsid w:val="48CE566A"/>
    <w:rsid w:val="49971F00"/>
    <w:rsid w:val="49C2425D"/>
    <w:rsid w:val="49FE5ADB"/>
    <w:rsid w:val="4A0140FD"/>
    <w:rsid w:val="4A3B4EF1"/>
    <w:rsid w:val="4A5E7508"/>
    <w:rsid w:val="4A940469"/>
    <w:rsid w:val="4B907D32"/>
    <w:rsid w:val="4B991F6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CC4CE0"/>
    <w:rsid w:val="55DA73FC"/>
    <w:rsid w:val="5632548A"/>
    <w:rsid w:val="56617B1E"/>
    <w:rsid w:val="566E223B"/>
    <w:rsid w:val="566E5A3F"/>
    <w:rsid w:val="56A62F15"/>
    <w:rsid w:val="56B539C6"/>
    <w:rsid w:val="56B93FA5"/>
    <w:rsid w:val="56C715FB"/>
    <w:rsid w:val="57825F9E"/>
    <w:rsid w:val="57B974E6"/>
    <w:rsid w:val="58A3441E"/>
    <w:rsid w:val="58AC35AF"/>
    <w:rsid w:val="596A4F3B"/>
    <w:rsid w:val="5972723B"/>
    <w:rsid w:val="59AA17DC"/>
    <w:rsid w:val="59CA3C2C"/>
    <w:rsid w:val="5AEC372E"/>
    <w:rsid w:val="5B1A7EA6"/>
    <w:rsid w:val="5B2335F4"/>
    <w:rsid w:val="5B415796"/>
    <w:rsid w:val="5BAD55B3"/>
    <w:rsid w:val="5C0160DE"/>
    <w:rsid w:val="5C0E6052"/>
    <w:rsid w:val="5C8F6A67"/>
    <w:rsid w:val="5CAE3391"/>
    <w:rsid w:val="5CC53FE0"/>
    <w:rsid w:val="5CEC5C67"/>
    <w:rsid w:val="5DB71380"/>
    <w:rsid w:val="5DEC1792"/>
    <w:rsid w:val="5DF90711"/>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47B81"/>
    <w:rsid w:val="64654C7D"/>
    <w:rsid w:val="647608C2"/>
    <w:rsid w:val="64942E6C"/>
    <w:rsid w:val="651A5A67"/>
    <w:rsid w:val="65286901"/>
    <w:rsid w:val="653F54CE"/>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A024D1C"/>
    <w:rsid w:val="6A0657AB"/>
    <w:rsid w:val="6A590DE0"/>
    <w:rsid w:val="6A6B0B13"/>
    <w:rsid w:val="6AF6662F"/>
    <w:rsid w:val="6B056872"/>
    <w:rsid w:val="6B6E2926"/>
    <w:rsid w:val="6BB838E4"/>
    <w:rsid w:val="6BC1163D"/>
    <w:rsid w:val="6BC71D79"/>
    <w:rsid w:val="6BE609BE"/>
    <w:rsid w:val="6C3B62C3"/>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80EDE"/>
    <w:rsid w:val="72351CEA"/>
    <w:rsid w:val="72402885"/>
    <w:rsid w:val="727147ED"/>
    <w:rsid w:val="7290339E"/>
    <w:rsid w:val="729F135A"/>
    <w:rsid w:val="7327134F"/>
    <w:rsid w:val="73375A36"/>
    <w:rsid w:val="735370F1"/>
    <w:rsid w:val="74793E2D"/>
    <w:rsid w:val="748527D2"/>
    <w:rsid w:val="74A013B9"/>
    <w:rsid w:val="74B135C7"/>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510DB"/>
    <w:rsid w:val="7A6D4434"/>
    <w:rsid w:val="7A9B79C4"/>
    <w:rsid w:val="7AE2097E"/>
    <w:rsid w:val="7AE81059"/>
    <w:rsid w:val="7B334D35"/>
    <w:rsid w:val="7B3B62E0"/>
    <w:rsid w:val="7B597D37"/>
    <w:rsid w:val="7B9A4DB4"/>
    <w:rsid w:val="7BBD0AA3"/>
    <w:rsid w:val="7BE566D0"/>
    <w:rsid w:val="7C1D1D83"/>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2744</Words>
  <Characters>3063</Characters>
  <Lines>101</Lines>
  <Paragraphs>28</Paragraphs>
  <TotalTime>10</TotalTime>
  <ScaleCrop>false</ScaleCrop>
  <LinksUpToDate>false</LinksUpToDate>
  <CharactersWithSpaces>3155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2017-10-18T00:29:00Z</cp:lastPrinted>
  <dcterms:modified xsi:type="dcterms:W3CDTF">2025-08-27T08:03:07Z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