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ind w:right="0" w:firstLine="0" w:firstLineChars="0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  <w:t>关于滁宁城际铁路一期工程PPP项目2022年建设期绩效考核咨询机构采购项目延期开标的通知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  <w:t>各潜在投标人：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  <w:t>因疫情影响，现根据疫情防控工作要求，故本项目递交投标文件的截止时间和开标时间调整为：2022年04月08日15时00分。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color="000000"/>
          <w:lang w:val="en-US" w:eastAsia="zh-CN" w:bidi="ar"/>
        </w:rPr>
        <w:t>注：此答疑文件视同招标文件的组成部分，与招标文件具有同等法律效力。请各潜在投标人及时查看下载。给各潜在投标人带来不便，敬请谅解！如因投标人不及时查看，造成后果由投标人自行承担。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招标人信息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 xml:space="preserve">名称：滁州市滁宁城际铁路项目建设领导小组办公室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 xml:space="preserve">地址：滁州市琅琊路164号物资大厦8楼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联系方式：</w:t>
      </w:r>
      <w:bookmarkStart w:id="0" w:name="_Toc28359010"/>
      <w:bookmarkEnd w:id="0"/>
      <w:bookmarkStart w:id="1" w:name="_Toc28359087"/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18949108929</w:t>
      </w:r>
      <w:bookmarkStart w:id="2" w:name="_GoBack"/>
      <w:bookmarkEnd w:id="2"/>
    </w:p>
    <w:bookmarkEnd w:id="1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代理机构信息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名称：滁州市城投工程咨询管理有限公司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地址：滁州市龙蟠大道109号房产大厦6楼605室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联系方式：0550-3519519、18005505728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>项目联系方式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 xml:space="preserve">项目联系人：     陈俊        周蓓蕾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 xml:space="preserve">电      话：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18949108929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u w:color="000000"/>
          <w:lang w:val="en-US" w:eastAsia="zh-CN" w:bidi="ar"/>
        </w:rPr>
        <w:t xml:space="preserve">   18005505728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ind w:right="0" w:firstLine="0" w:firstLineChars="0"/>
        <w:jc w:val="left"/>
        <w:textAlignment w:val="auto"/>
        <w:rPr>
          <w:rFonts w:hint="default" w:ascii="宋体" w:hAnsi="宋体" w:cs="宋体"/>
          <w:b w:val="0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C62B4"/>
    <w:rsid w:val="311C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keepNext w:val="0"/>
      <w:keepLines w:val="0"/>
      <w:widowControl/>
      <w:suppressLineNumbers w:val="0"/>
      <w:spacing w:before="0" w:beforeAutospacing="0" w:after="120" w:afterAutospacing="0" w:line="357" w:lineRule="atLeast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color w:val="000000"/>
      <w:kern w:val="0"/>
      <w:sz w:val="21"/>
      <w:szCs w:val="21"/>
      <w:u w:color="000000"/>
      <w:lang w:val="en-US" w:eastAsia="zh-CN" w:bidi="ar"/>
    </w:r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customStyle="1" w:styleId="4">
    <w:name w:val="正文文字 8"/>
    <w:basedOn w:val="1"/>
    <w:next w:val="1"/>
    <w:qFormat/>
    <w:uiPriority w:val="0"/>
    <w:pPr>
      <w:ind w:left="240"/>
    </w:pPr>
    <w:rPr>
      <w:sz w:val="16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2022-04-02T00:39:00Z</dcterms:created>
  <dc:creator>wxm29</dc:creator>
  <cp:lastModifiedBy>wxm29</cp:lastModifiedBy>
  <dcterms:modified xsi:type="dcterms:W3CDTF">2022-04-02T01:05:00Z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8847AFABE9DA4031895596EF4259D8C0</vt:lpwstr>
  </property>
</Properties>
</file>